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29565218" w14:textId="77777777" w:rsidR="00FA5728" w:rsidRPr="00F662BA" w:rsidRDefault="00FA5728" w:rsidP="00FA5728">
      <w:pPr>
        <w:jc w:val="center"/>
        <w:rPr>
          <w:rFonts w:asciiTheme="minorHAnsi" w:hAnsiTheme="minorHAnsi"/>
          <w:bCs/>
          <w:sz w:val="40"/>
          <w:szCs w:val="40"/>
        </w:rPr>
      </w:pPr>
      <w:r w:rsidRPr="00F662BA">
        <w:rPr>
          <w:b/>
          <w:sz w:val="40"/>
          <w:szCs w:val="40"/>
        </w:rPr>
        <w:t xml:space="preserve">NAKUP IN DOBAVA </w:t>
      </w:r>
      <w:r>
        <w:rPr>
          <w:b/>
          <w:sz w:val="40"/>
          <w:szCs w:val="40"/>
        </w:rPr>
        <w:t>NOVEGA MERILCA KONTAKTNIH KOTOV – OPTIČNI TENZIOMETER</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5AF0756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1A0F8B">
        <w:rPr>
          <w:rFonts w:asciiTheme="minorHAnsi" w:hAnsiTheme="minorHAnsi" w:cs="Arial"/>
          <w:sz w:val="32"/>
          <w:szCs w:val="32"/>
        </w:rPr>
        <w:t>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4EB7A3D7"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331368">
        <w:rPr>
          <w:rFonts w:asciiTheme="minorHAnsi" w:hAnsiTheme="minorHAnsi"/>
          <w:b/>
          <w:sz w:val="24"/>
          <w:szCs w:val="24"/>
        </w:rPr>
        <w:t>Nakup in dobava novega modularnega merilca kontaktnih kotov – optični tenziometer</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27BF130E"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331368">
        <w:rPr>
          <w:rFonts w:asciiTheme="minorHAnsi" w:hAnsiTheme="minorHAnsi"/>
          <w:b/>
          <w:sz w:val="24"/>
          <w:szCs w:val="24"/>
        </w:rPr>
        <w:t>Nakup in dobava novega modularnega merilca kontaktnih kotov – optični tenziometer</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74C76AD4" w:rsidR="00DB105F" w:rsidRPr="001945CE" w:rsidRDefault="00DB105F" w:rsidP="00DB105F">
      <w:pPr>
        <w:pStyle w:val="ListParagraph"/>
        <w:numPr>
          <w:ilvl w:val="0"/>
          <w:numId w:val="25"/>
        </w:numPr>
        <w:tabs>
          <w:tab w:val="left" w:pos="284"/>
        </w:tabs>
        <w:ind w:left="0" w:firstLine="0"/>
        <w:jc w:val="both"/>
        <w:rPr>
          <w:rFonts w:cs="Calibri"/>
          <w:sz w:val="24"/>
          <w:szCs w:val="24"/>
        </w:rPr>
      </w:pPr>
      <w:r w:rsidRPr="001945CE">
        <w:rPr>
          <w:sz w:val="24"/>
          <w:szCs w:val="24"/>
        </w:rPr>
        <w:t xml:space="preserve">Ponudnik mora </w:t>
      </w:r>
      <w:r w:rsidRPr="001945CE">
        <w:rPr>
          <w:rFonts w:asciiTheme="minorHAnsi" w:hAnsiTheme="minorHAnsi"/>
          <w:sz w:val="24"/>
          <w:szCs w:val="24"/>
        </w:rPr>
        <w:t xml:space="preserve">dobaviti naročeno </w:t>
      </w:r>
      <w:r w:rsidR="00E53BB4" w:rsidRPr="001945CE">
        <w:rPr>
          <w:rFonts w:asciiTheme="minorHAnsi" w:hAnsiTheme="minorHAnsi"/>
          <w:sz w:val="24"/>
          <w:szCs w:val="24"/>
        </w:rPr>
        <w:t>blago</w:t>
      </w:r>
      <w:r w:rsidRPr="001945CE">
        <w:rPr>
          <w:rFonts w:asciiTheme="minorHAnsi" w:hAnsiTheme="minorHAnsi"/>
          <w:sz w:val="24"/>
          <w:szCs w:val="24"/>
        </w:rPr>
        <w:t xml:space="preserve"> na naslov naročnika v roku do _____ </w:t>
      </w:r>
      <w:r w:rsidR="00B36891">
        <w:rPr>
          <w:rFonts w:asciiTheme="minorHAnsi" w:hAnsiTheme="minorHAnsi"/>
          <w:sz w:val="24"/>
          <w:szCs w:val="24"/>
        </w:rPr>
        <w:t>tednov</w:t>
      </w:r>
      <w:r w:rsidRPr="001945CE">
        <w:rPr>
          <w:rFonts w:asciiTheme="minorHAnsi" w:hAnsiTheme="minorHAnsi"/>
          <w:sz w:val="24"/>
          <w:szCs w:val="24"/>
        </w:rPr>
        <w:t xml:space="preserve"> po prejemu pisnega naročila s strani naročnika.</w:t>
      </w:r>
    </w:p>
    <w:p w14:paraId="0CA51D49" w14:textId="75316E86" w:rsidR="000559D4"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003C7B6C">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0DDC806D"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2A3D28">
        <w:rPr>
          <w:rFonts w:asciiTheme="minorHAnsi" w:hAnsiTheme="minorHAnsi"/>
          <w:b/>
          <w:sz w:val="24"/>
          <w:szCs w:val="24"/>
        </w:rPr>
        <w:t>Nakup in dobava novega modularnega merilca kontaktnih kotov – optični tenziometer</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18B79197"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EC0120">
        <w:rPr>
          <w:rFonts w:asciiTheme="minorHAnsi" w:hAnsiTheme="minorHAnsi"/>
          <w:b/>
          <w:sz w:val="24"/>
          <w:szCs w:val="24"/>
        </w:rPr>
        <w:t>Nakup in dobava novega modularnega merilca kontaktnih kotov – optični tenziometer</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Default="0002640D" w:rsidP="0002640D">
      <w:pPr>
        <w:rPr>
          <w:rFonts w:asciiTheme="minorHAnsi" w:hAnsiTheme="minorHAnsi"/>
          <w:sz w:val="24"/>
          <w:szCs w:val="24"/>
        </w:rPr>
      </w:pPr>
    </w:p>
    <w:p w14:paraId="16F16BC1" w14:textId="77777777" w:rsidR="007749D1" w:rsidRDefault="007749D1" w:rsidP="0002640D">
      <w:pPr>
        <w:rPr>
          <w:rFonts w:asciiTheme="minorHAnsi" w:hAnsiTheme="minorHAnsi"/>
          <w:sz w:val="24"/>
          <w:szCs w:val="24"/>
        </w:rPr>
      </w:pPr>
    </w:p>
    <w:p w14:paraId="46BF8568" w14:textId="77777777" w:rsidR="007749D1" w:rsidRDefault="007749D1" w:rsidP="0002640D">
      <w:pPr>
        <w:rPr>
          <w:rFonts w:asciiTheme="minorHAnsi" w:hAnsiTheme="minorHAnsi"/>
          <w:sz w:val="24"/>
          <w:szCs w:val="24"/>
        </w:rPr>
      </w:pPr>
    </w:p>
    <w:p w14:paraId="3C6DCCC2" w14:textId="77777777" w:rsidR="007749D1" w:rsidRDefault="007749D1" w:rsidP="0002640D">
      <w:pPr>
        <w:rPr>
          <w:rFonts w:asciiTheme="minorHAnsi" w:hAnsiTheme="minorHAnsi"/>
          <w:sz w:val="24"/>
          <w:szCs w:val="24"/>
        </w:rPr>
      </w:pPr>
    </w:p>
    <w:p w14:paraId="5B55107B" w14:textId="77777777" w:rsidR="007749D1" w:rsidRDefault="007749D1" w:rsidP="0002640D">
      <w:pPr>
        <w:rPr>
          <w:rFonts w:asciiTheme="minorHAnsi" w:hAnsiTheme="minorHAnsi"/>
          <w:sz w:val="24"/>
          <w:szCs w:val="24"/>
        </w:rPr>
      </w:pPr>
    </w:p>
    <w:p w14:paraId="476717F5" w14:textId="77777777" w:rsidR="009777A3" w:rsidRDefault="009777A3" w:rsidP="0002640D">
      <w:pPr>
        <w:rPr>
          <w:rFonts w:asciiTheme="minorHAnsi" w:hAnsiTheme="minorHAnsi"/>
          <w:sz w:val="24"/>
          <w:szCs w:val="24"/>
        </w:rPr>
      </w:pPr>
    </w:p>
    <w:p w14:paraId="590EFD13" w14:textId="77777777" w:rsidR="009777A3" w:rsidRDefault="009777A3" w:rsidP="0002640D">
      <w:pPr>
        <w:rPr>
          <w:rFonts w:asciiTheme="minorHAnsi" w:hAnsiTheme="minorHAnsi"/>
          <w:sz w:val="24"/>
          <w:szCs w:val="24"/>
        </w:rPr>
      </w:pPr>
    </w:p>
    <w:p w14:paraId="2F0FB166" w14:textId="77777777" w:rsidR="009777A3" w:rsidRDefault="009777A3" w:rsidP="0002640D">
      <w:pPr>
        <w:rPr>
          <w:rFonts w:asciiTheme="minorHAnsi" w:hAnsiTheme="minorHAnsi"/>
          <w:sz w:val="24"/>
          <w:szCs w:val="24"/>
        </w:rPr>
      </w:pPr>
    </w:p>
    <w:p w14:paraId="69662F00" w14:textId="77777777" w:rsidR="007749D1" w:rsidRPr="00D338DE" w:rsidRDefault="007749D1"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61DCFC6D" w14:textId="27D83275" w:rsidR="00B447DA" w:rsidRPr="0035479D" w:rsidRDefault="006C322F" w:rsidP="00870E70">
      <w:pPr>
        <w:spacing w:after="200" w:line="276" w:lineRule="auto"/>
        <w:rPr>
          <w:rStyle w:val="Emphasis"/>
          <w:rFonts w:asciiTheme="minorHAnsi" w:hAnsiTheme="minorHAnsi"/>
          <w:b w:val="0"/>
          <w:szCs w:val="28"/>
        </w:rPr>
      </w:pPr>
      <w:bookmarkStart w:id="16" w:name="_Toc417460443"/>
      <w:r w:rsidRPr="0035479D">
        <w:rPr>
          <w:rFonts w:asciiTheme="minorHAnsi" w:eastAsia="Calibri" w:hAnsiTheme="minorHAnsi"/>
          <w:b/>
          <w:color w:val="000000" w:themeColor="text1"/>
          <w:sz w:val="28"/>
          <w:szCs w:val="28"/>
        </w:rPr>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46757259" w14:textId="77777777" w:rsidR="009A10AB" w:rsidRDefault="009A10AB" w:rsidP="00B94490">
      <w:pPr>
        <w:pStyle w:val="Heading1"/>
        <w:ind w:left="360" w:hanging="360"/>
        <w:rPr>
          <w:rFonts w:asciiTheme="minorHAnsi" w:hAnsiTheme="minorHAnsi" w:cs="Arial"/>
          <w:color w:val="000000"/>
          <w:sz w:val="24"/>
          <w:szCs w:val="24"/>
        </w:rPr>
      </w:pPr>
    </w:p>
    <w:p w14:paraId="22B08B1D" w14:textId="77777777" w:rsidR="009A10AB" w:rsidRDefault="009A10AB" w:rsidP="00B94490">
      <w:pPr>
        <w:pStyle w:val="Heading1"/>
        <w:ind w:left="360" w:hanging="360"/>
        <w:rPr>
          <w:rFonts w:asciiTheme="minorHAnsi" w:hAnsiTheme="minorHAnsi" w:cs="Arial"/>
          <w:color w:val="000000"/>
          <w:sz w:val="24"/>
          <w:szCs w:val="24"/>
        </w:rPr>
      </w:pPr>
    </w:p>
    <w:p w14:paraId="69D595A6" w14:textId="77777777" w:rsidR="009A10AB" w:rsidRDefault="009A10AB" w:rsidP="00B94490">
      <w:pPr>
        <w:pStyle w:val="Heading1"/>
        <w:ind w:left="360" w:hanging="360"/>
        <w:rPr>
          <w:rFonts w:asciiTheme="minorHAnsi" w:hAnsiTheme="minorHAnsi" w:cs="Arial"/>
          <w:color w:val="000000"/>
          <w:sz w:val="24"/>
          <w:szCs w:val="24"/>
        </w:rPr>
      </w:pPr>
    </w:p>
    <w:p w14:paraId="41DAF166" w14:textId="77777777" w:rsidR="009A10AB" w:rsidRDefault="009A10AB" w:rsidP="00B94490">
      <w:pPr>
        <w:pStyle w:val="Heading1"/>
        <w:ind w:left="360" w:hanging="360"/>
        <w:rPr>
          <w:rFonts w:asciiTheme="minorHAnsi" w:hAnsiTheme="minorHAnsi" w:cs="Arial"/>
          <w:color w:val="000000"/>
          <w:sz w:val="24"/>
          <w:szCs w:val="24"/>
        </w:rPr>
      </w:pPr>
    </w:p>
    <w:tbl>
      <w:tblPr>
        <w:tblW w:w="9464" w:type="dxa"/>
        <w:tblLook w:val="01E0" w:firstRow="1" w:lastRow="1" w:firstColumn="1" w:lastColumn="1" w:noHBand="0" w:noVBand="0"/>
      </w:tblPr>
      <w:tblGrid>
        <w:gridCol w:w="9464"/>
      </w:tblGrid>
      <w:tr w:rsidR="00AC3FDD" w:rsidRPr="00B517CB" w14:paraId="68F9F301" w14:textId="77777777" w:rsidTr="005D1C06">
        <w:tc>
          <w:tcPr>
            <w:tcW w:w="9464" w:type="dxa"/>
          </w:tcPr>
          <w:p w14:paraId="37E99B8F" w14:textId="21264887" w:rsidR="00AC3FDD" w:rsidRDefault="00AC3FDD" w:rsidP="005D1C06">
            <w:pPr>
              <w:pStyle w:val="Header"/>
              <w:tabs>
                <w:tab w:val="clear" w:pos="4536"/>
                <w:tab w:val="clear" w:pos="9072"/>
              </w:tabs>
              <w:ind w:right="-1"/>
              <w:rPr>
                <w:rFonts w:cs="Arial"/>
                <w:b/>
                <w:bCs/>
                <w:sz w:val="28"/>
                <w:szCs w:val="28"/>
              </w:rPr>
            </w:pPr>
            <w:r w:rsidRPr="0005376E">
              <w:rPr>
                <w:rFonts w:cs="Arial"/>
                <w:b/>
                <w:sz w:val="28"/>
                <w:szCs w:val="28"/>
              </w:rPr>
              <w:lastRenderedPageBreak/>
              <w:t xml:space="preserve">OBR. </w:t>
            </w:r>
            <w:r>
              <w:rPr>
                <w:rFonts w:cs="Arial"/>
                <w:b/>
                <w:sz w:val="28"/>
                <w:szCs w:val="28"/>
              </w:rPr>
              <w:t>9</w:t>
            </w:r>
            <w:r w:rsidRPr="0005376E">
              <w:rPr>
                <w:rFonts w:cs="Arial"/>
                <w:sz w:val="28"/>
                <w:szCs w:val="28"/>
              </w:rPr>
              <w:t xml:space="preserve">       </w:t>
            </w:r>
            <w:r w:rsidRPr="0005376E">
              <w:rPr>
                <w:rFonts w:cs="Arial"/>
                <w:b/>
                <w:bCs/>
                <w:sz w:val="28"/>
                <w:szCs w:val="28"/>
              </w:rPr>
              <w:t xml:space="preserve">VZOREC: MENIČNA IZJAVA ZA </w:t>
            </w:r>
            <w:r>
              <w:rPr>
                <w:rFonts w:cs="Arial"/>
                <w:b/>
                <w:bCs/>
                <w:sz w:val="28"/>
                <w:szCs w:val="28"/>
              </w:rPr>
              <w:t xml:space="preserve">ODPRAVO NAPAK V GARANCIJSKI </w:t>
            </w:r>
          </w:p>
          <w:p w14:paraId="18017FB7" w14:textId="566CA260" w:rsidR="00AC3FDD" w:rsidRPr="0005376E" w:rsidRDefault="00AC3FDD" w:rsidP="005D1C06">
            <w:pPr>
              <w:pStyle w:val="Header"/>
              <w:tabs>
                <w:tab w:val="clear" w:pos="4536"/>
                <w:tab w:val="clear" w:pos="9072"/>
              </w:tabs>
              <w:ind w:right="-1"/>
              <w:rPr>
                <w:rFonts w:cs="Arial"/>
                <w:b/>
                <w:bCs/>
                <w:sz w:val="28"/>
                <w:szCs w:val="28"/>
              </w:rPr>
            </w:pPr>
            <w:r>
              <w:rPr>
                <w:rFonts w:cs="Arial"/>
                <w:b/>
                <w:bCs/>
                <w:sz w:val="28"/>
                <w:szCs w:val="28"/>
              </w:rPr>
              <w:t xml:space="preserve">                   DOBI</w:t>
            </w:r>
            <w:r w:rsidRPr="0005376E">
              <w:rPr>
                <w:rFonts w:cs="Arial"/>
                <w:b/>
                <w:bCs/>
                <w:sz w:val="28"/>
                <w:szCs w:val="28"/>
              </w:rPr>
              <w:tab/>
            </w:r>
          </w:p>
          <w:p w14:paraId="0C8D3CE4" w14:textId="77777777" w:rsidR="00AC3FDD" w:rsidRPr="0005376E" w:rsidRDefault="00AC3FDD" w:rsidP="005D1C06">
            <w:pPr>
              <w:ind w:right="-1"/>
              <w:jc w:val="both"/>
              <w:rPr>
                <w:rFonts w:asciiTheme="minorHAnsi" w:hAnsiTheme="minorHAnsi"/>
                <w:sz w:val="24"/>
                <w:szCs w:val="24"/>
              </w:rPr>
            </w:pPr>
          </w:p>
          <w:p w14:paraId="2165AD2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14:paraId="54B07F18" w14:textId="77777777" w:rsidR="00AC3FDD" w:rsidRPr="0005376E" w:rsidRDefault="00AC3FDD" w:rsidP="005D1C06">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14:paraId="120891F7" w14:textId="77777777" w:rsidR="00AC3FDD" w:rsidRPr="0005376E" w:rsidRDefault="00AC3FDD" w:rsidP="005D1C06">
            <w:pPr>
              <w:numPr>
                <w:ilvl w:val="12"/>
                <w:numId w:val="0"/>
              </w:numPr>
              <w:tabs>
                <w:tab w:val="left" w:pos="5954"/>
              </w:tabs>
              <w:ind w:right="-1"/>
              <w:rPr>
                <w:rFonts w:asciiTheme="minorHAnsi" w:hAnsiTheme="minorHAnsi"/>
                <w:sz w:val="24"/>
                <w:szCs w:val="24"/>
              </w:rPr>
            </w:pPr>
          </w:p>
          <w:p w14:paraId="6DD466D4"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14:paraId="0879B267"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p>
          <w:p w14:paraId="3FBDD5BC" w14:textId="769325B3" w:rsidR="00AC3FDD" w:rsidRPr="0005376E" w:rsidRDefault="00AC3FDD" w:rsidP="005D1C06">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 xml:space="preserve">zavarovanje </w:t>
            </w:r>
            <w:r>
              <w:rPr>
                <w:rFonts w:asciiTheme="minorHAnsi" w:hAnsiTheme="minorHAnsi"/>
                <w:b/>
                <w:bCs/>
                <w:sz w:val="24"/>
                <w:szCs w:val="24"/>
              </w:rPr>
              <w:t>za odpravo napak v garancijski dobi</w:t>
            </w:r>
            <w:r w:rsidRPr="0005376E">
              <w:rPr>
                <w:rFonts w:asciiTheme="minorHAnsi" w:hAnsiTheme="minorHAnsi"/>
                <w:sz w:val="24"/>
                <w:szCs w:val="24"/>
              </w:rPr>
              <w:t>, po ponudbi za »</w:t>
            </w:r>
            <w:r w:rsidR="00BE540A">
              <w:rPr>
                <w:rFonts w:asciiTheme="minorHAnsi" w:hAnsiTheme="minorHAnsi"/>
                <w:b/>
                <w:sz w:val="24"/>
                <w:szCs w:val="24"/>
              </w:rPr>
              <w:t>Nakup in dobava novega modularnega merilca kontaktnih kotov – optični tenziometer</w:t>
            </w:r>
            <w:r w:rsidRPr="00D338DE">
              <w:rPr>
                <w:rFonts w:asciiTheme="minorHAnsi" w:hAnsiTheme="minorHAnsi"/>
                <w:sz w:val="24"/>
                <w:szCs w:val="24"/>
              </w:rPr>
              <w:t>«</w:t>
            </w:r>
            <w:r>
              <w:rPr>
                <w:rFonts w:asciiTheme="minorHAnsi" w:hAnsiTheme="minorHAnsi"/>
                <w:sz w:val="24"/>
                <w:szCs w:val="24"/>
              </w:rPr>
              <w:t xml:space="preserve"> </w:t>
            </w:r>
            <w:r w:rsidRPr="0005376E">
              <w:rPr>
                <w:rFonts w:asciiTheme="minorHAnsi" w:hAnsiTheme="minorHAnsi"/>
                <w:sz w:val="24"/>
                <w:szCs w:val="24"/>
              </w:rPr>
              <w:t>na osnovi javnega razpisa, objavljenega na Portalu javnih naročil dne __________20</w:t>
            </w:r>
            <w:r w:rsidR="00BE540A">
              <w:rPr>
                <w:rFonts w:asciiTheme="minorHAnsi" w:hAnsiTheme="minorHAnsi"/>
                <w:sz w:val="24"/>
                <w:szCs w:val="24"/>
              </w:rPr>
              <w:t>20</w:t>
            </w:r>
            <w:r w:rsidRPr="0005376E">
              <w:rPr>
                <w:rFonts w:asciiTheme="minorHAnsi" w:hAnsiTheme="minorHAnsi"/>
                <w:sz w:val="24"/>
                <w:szCs w:val="24"/>
              </w:rPr>
              <w:t xml:space="preserve"> pod št. ________ izročamo  eno (1) bianco podpisano menico</w:t>
            </w:r>
            <w:r>
              <w:rPr>
                <w:rFonts w:asciiTheme="minorHAnsi" w:hAnsiTheme="minorHAnsi"/>
                <w:sz w:val="24"/>
                <w:szCs w:val="24"/>
              </w:rPr>
              <w:t xml:space="preserve"> </w:t>
            </w:r>
            <w:r w:rsidRPr="0005376E">
              <w:rPr>
                <w:rFonts w:asciiTheme="minorHAnsi" w:hAnsiTheme="minorHAnsi"/>
                <w:sz w:val="24"/>
                <w:szCs w:val="24"/>
              </w:rPr>
              <w:t>na kateri je podpisana pooblaščena oseba:</w:t>
            </w:r>
          </w:p>
          <w:p w14:paraId="70BD6F9A"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2E6F4CC6"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14:paraId="7EE11C1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14:paraId="1CFEDE12" w14:textId="77777777" w:rsidR="00AC3FDD" w:rsidRPr="0005376E" w:rsidRDefault="00AC3FDD" w:rsidP="005D1C06">
            <w:pPr>
              <w:pStyle w:val="BodyText21"/>
              <w:numPr>
                <w:ilvl w:val="12"/>
                <w:numId w:val="0"/>
              </w:numPr>
              <w:tabs>
                <w:tab w:val="left" w:pos="5954"/>
              </w:tabs>
              <w:ind w:right="-1"/>
              <w:rPr>
                <w:rFonts w:asciiTheme="minorHAnsi" w:hAnsiTheme="minorHAnsi" w:cs="Arial"/>
                <w:sz w:val="24"/>
                <w:szCs w:val="24"/>
              </w:rPr>
            </w:pPr>
          </w:p>
          <w:p w14:paraId="789A120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Pooblaščamo UL FS, da izpolni bianco menico v višini </w:t>
            </w:r>
            <w:r>
              <w:rPr>
                <w:rFonts w:asciiTheme="minorHAnsi" w:hAnsiTheme="minorHAnsi"/>
                <w:sz w:val="24"/>
                <w:szCs w:val="24"/>
              </w:rPr>
              <w:t>5</w:t>
            </w:r>
            <w:r w:rsidRPr="0005376E">
              <w:rPr>
                <w:rFonts w:asciiTheme="minorHAnsi" w:hAnsiTheme="minorHAnsi"/>
                <w:sz w:val="24"/>
                <w:szCs w:val="24"/>
              </w:rPr>
              <w:t xml:space="preserve"> % ponudbene vrednosti z DDV, da izpolni vse druge sestavne dele menice, ki niso izpolnjeni ter uporabi menico za izterjavo obveznosti v primeru, ko:</w:t>
            </w:r>
          </w:p>
          <w:p w14:paraId="49B1BCC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42A4076B" w14:textId="77777777" w:rsidR="00AC3FDD" w:rsidRPr="00314B4C" w:rsidRDefault="00AC3FDD" w:rsidP="005D1C06">
            <w:pPr>
              <w:shd w:val="clear" w:color="auto" w:fill="FFFFFF"/>
              <w:jc w:val="both"/>
              <w:rPr>
                <w:rFonts w:ascii="Calibri" w:hAnsi="Calibri"/>
                <w:kern w:val="28"/>
                <w:sz w:val="24"/>
                <w:szCs w:val="24"/>
              </w:rPr>
            </w:pPr>
            <w:r w:rsidRPr="00314B4C">
              <w:rPr>
                <w:rFonts w:ascii="Calibri" w:hAnsi="Calibri"/>
                <w:kern w:val="28"/>
                <w:sz w:val="24"/>
                <w:szCs w:val="24"/>
              </w:rPr>
              <w:t xml:space="preserve">izbrani ponudnik krši </w:t>
            </w:r>
            <w:r>
              <w:rPr>
                <w:rFonts w:ascii="Calibri" w:hAnsi="Calibri"/>
                <w:kern w:val="28"/>
                <w:sz w:val="24"/>
                <w:szCs w:val="24"/>
              </w:rPr>
              <w:t xml:space="preserve">garancijske </w:t>
            </w:r>
            <w:r w:rsidRPr="00314B4C">
              <w:rPr>
                <w:rFonts w:ascii="Calibri" w:hAnsi="Calibri"/>
                <w:kern w:val="28"/>
                <w:sz w:val="24"/>
                <w:szCs w:val="24"/>
              </w:rPr>
              <w:t xml:space="preserve">pogoje opredeljene v </w:t>
            </w:r>
            <w:r w:rsidRPr="004A21C8">
              <w:rPr>
                <w:rFonts w:ascii="Calibri" w:hAnsi="Calibri"/>
                <w:kern w:val="28"/>
                <w:sz w:val="24"/>
                <w:szCs w:val="24"/>
              </w:rPr>
              <w:t>pogodbi</w:t>
            </w:r>
            <w:r w:rsidRPr="004A21C8">
              <w:rPr>
                <w:rFonts w:ascii="Calibri" w:hAnsi="Calibri"/>
                <w:color w:val="FF0000"/>
                <w:kern w:val="28"/>
                <w:sz w:val="24"/>
                <w:szCs w:val="24"/>
              </w:rPr>
              <w:t xml:space="preserve"> </w:t>
            </w:r>
            <w:r w:rsidRPr="00314B4C">
              <w:rPr>
                <w:rFonts w:ascii="Calibri" w:hAnsi="Calibri"/>
                <w:kern w:val="28"/>
                <w:sz w:val="24"/>
                <w:szCs w:val="24"/>
              </w:rPr>
              <w:t xml:space="preserve">in če dobavljeno blago v času garancijskega roka ne obratuje v nazivni kapaciteti nepretrgoma več kot 30 koledarskih dni po ugotovljenem zapisniku podpisanem z obeh strani. Če dobavitelj zapisnika ne podpiše in blago ne obratuje z nazivno kapaciteto je dovolj, da naročnik tako stanje ugotovi s komisijo, ki jo za ta namen posebej določi. Zapisnik komisije je skupaj z </w:t>
            </w:r>
            <w:r>
              <w:rPr>
                <w:rFonts w:ascii="Calibri" w:hAnsi="Calibri" w:cs="Calibri"/>
                <w:kern w:val="28"/>
              </w:rPr>
              <w:t>bianco menico z menično izjavo</w:t>
            </w:r>
            <w:r w:rsidRPr="00314B4C">
              <w:rPr>
                <w:rFonts w:ascii="Calibri" w:hAnsi="Calibri"/>
                <w:kern w:val="28"/>
                <w:sz w:val="24"/>
                <w:szCs w:val="24"/>
              </w:rPr>
              <w:t xml:space="preserve"> za odpravo napak v času obratovanja oz. garancijske dobe popolna dokumentacija za brezprizivno plačilo zavarovane vsote s strani dobavitelja.  </w:t>
            </w:r>
          </w:p>
          <w:p w14:paraId="29BD67A5"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623DDB43"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Izdajatelj izrecno potrjuje in soglaša, da velja to pooblastilo in bianco podpisana menica tudi v primeru spremembe pooblaščenega podpisnika izdajatelja.</w:t>
            </w:r>
          </w:p>
          <w:p w14:paraId="7A118DA0"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0E732FBC"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Pooblaščamo UL FS, da menico domicira pri_________________, ki vodi naš TRR račun št. ________________________________ ali pri katerikoli drugi osebi, ki vodi katerikoli drug račun izdajatelja menice, v katerega breme je možno poplačilo te menice v skladu z vsakokrat veljavnimi predpisi.</w:t>
            </w:r>
          </w:p>
          <w:p w14:paraId="73FAF578"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DA7E2F1" w14:textId="77777777" w:rsidR="00AC3FDD" w:rsidRDefault="00AC3FDD" w:rsidP="005D1C06">
            <w:pPr>
              <w:numPr>
                <w:ilvl w:val="12"/>
                <w:numId w:val="0"/>
              </w:numPr>
              <w:tabs>
                <w:tab w:val="left" w:pos="360"/>
              </w:tabs>
              <w:ind w:right="-1"/>
              <w:jc w:val="both"/>
              <w:rPr>
                <w:rFonts w:ascii="Calibri" w:hAnsi="Calibri" w:cs="Calibri"/>
                <w:kern w:val="28"/>
              </w:rPr>
            </w:pPr>
            <w:r w:rsidRPr="00314B4C">
              <w:rPr>
                <w:rFonts w:ascii="Calibri" w:hAnsi="Calibri" w:cs="Calibri"/>
                <w:kern w:val="28"/>
              </w:rPr>
              <w:t>Rok veljavnosti garancije je še 60 dni po poteku garancijskega roka.</w:t>
            </w:r>
          </w:p>
          <w:p w14:paraId="2CBA3C8D"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FB1B094"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14:paraId="5ED02948" w14:textId="77777777" w:rsidR="00AC3FDD" w:rsidRPr="0005376E" w:rsidRDefault="00AC3FDD" w:rsidP="005D1C06">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14:paraId="72CC9162" w14:textId="77777777" w:rsidR="00AC3FDD" w:rsidRPr="0005376E" w:rsidRDefault="00AC3FDD" w:rsidP="005D1C06">
            <w:pPr>
              <w:ind w:right="-1"/>
              <w:jc w:val="both"/>
              <w:rPr>
                <w:rFonts w:asciiTheme="minorHAnsi" w:hAnsiTheme="minorHAnsi"/>
                <w:sz w:val="24"/>
                <w:szCs w:val="24"/>
              </w:rPr>
            </w:pPr>
          </w:p>
          <w:p w14:paraId="2CF261D3" w14:textId="77777777" w:rsidR="00AC3FDD" w:rsidRPr="0005376E" w:rsidRDefault="00AC3FDD" w:rsidP="005D1C06">
            <w:pPr>
              <w:ind w:right="-1"/>
              <w:jc w:val="both"/>
              <w:rPr>
                <w:rFonts w:asciiTheme="minorHAnsi" w:hAnsiTheme="minorHAnsi"/>
                <w:b/>
                <w:bCs/>
                <w:sz w:val="24"/>
                <w:szCs w:val="24"/>
              </w:rPr>
            </w:pPr>
          </w:p>
          <w:p w14:paraId="699FB3FE" w14:textId="77777777" w:rsidR="00AC3FDD" w:rsidRPr="0005376E" w:rsidRDefault="00AC3FDD" w:rsidP="005D1C06">
            <w:pPr>
              <w:ind w:right="-1"/>
              <w:jc w:val="both"/>
              <w:rPr>
                <w:rFonts w:asciiTheme="minorHAnsi" w:hAnsiTheme="minorHAnsi"/>
                <w:b/>
                <w:bCs/>
                <w:sz w:val="24"/>
                <w:szCs w:val="24"/>
              </w:rPr>
            </w:pPr>
            <w:r w:rsidRPr="0005376E">
              <w:rPr>
                <w:rFonts w:asciiTheme="minorHAnsi" w:hAnsiTheme="minorHAnsi"/>
                <w:b/>
                <w:bCs/>
                <w:sz w:val="24"/>
                <w:szCs w:val="24"/>
              </w:rPr>
              <w:t>Priloga:  menica</w:t>
            </w:r>
          </w:p>
          <w:p w14:paraId="2EC8F708" w14:textId="77777777" w:rsidR="00AC3FDD" w:rsidRPr="0005376E" w:rsidRDefault="00AC3FDD" w:rsidP="005D1C06">
            <w:pPr>
              <w:pStyle w:val="Header"/>
              <w:tabs>
                <w:tab w:val="clear" w:pos="4536"/>
                <w:tab w:val="clear" w:pos="9072"/>
              </w:tabs>
              <w:rPr>
                <w:rFonts w:cs="Arial"/>
                <w:highlight w:val="yellow"/>
              </w:rPr>
            </w:pPr>
            <w:r w:rsidRPr="0005376E">
              <w:rPr>
                <w:rFonts w:cs="Arial"/>
                <w:highlight w:val="yellow"/>
              </w:rPr>
              <w:br w:type="page"/>
            </w:r>
          </w:p>
          <w:p w14:paraId="6EB9CCFD" w14:textId="77777777" w:rsidR="00AC3FDD" w:rsidRPr="00B517CB" w:rsidRDefault="00AC3FDD" w:rsidP="005D1C06">
            <w:pPr>
              <w:ind w:left="1276" w:hanging="1276"/>
              <w:rPr>
                <w:rFonts w:ascii="Calibri" w:hAnsi="Calibri"/>
                <w:b/>
              </w:rPr>
            </w:pPr>
          </w:p>
        </w:tc>
      </w:tr>
    </w:tbl>
    <w:p w14:paraId="479EF353" w14:textId="77777777" w:rsidR="00AC3FDD" w:rsidRDefault="00AC3FDD"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E540A" w:rsidRPr="00BE540A" w14:paraId="4B3E0E95" w14:textId="77777777" w:rsidTr="009A10AB">
        <w:tc>
          <w:tcPr>
            <w:tcW w:w="9400" w:type="dxa"/>
            <w:tcBorders>
              <w:top w:val="nil"/>
              <w:left w:val="nil"/>
              <w:bottom w:val="single" w:sz="4" w:space="0" w:color="auto"/>
              <w:right w:val="nil"/>
            </w:tcBorders>
          </w:tcPr>
          <w:p w14:paraId="26B43477" w14:textId="409AC9B1" w:rsidR="009A10AB" w:rsidRPr="00BE540A" w:rsidRDefault="009A10AB">
            <w:pPr>
              <w:spacing w:line="276" w:lineRule="auto"/>
              <w:rPr>
                <w:rFonts w:ascii="Calibri" w:hAnsi="Calibri"/>
                <w:b/>
                <w:color w:val="FF0000"/>
                <w:sz w:val="28"/>
                <w:szCs w:val="28"/>
                <w:lang w:eastAsia="en-US"/>
              </w:rPr>
            </w:pPr>
            <w:r w:rsidRPr="00BE540A">
              <w:rPr>
                <w:rFonts w:ascii="Calibri" w:hAnsi="Calibri"/>
                <w:b/>
                <w:color w:val="FF0000"/>
                <w:sz w:val="28"/>
                <w:szCs w:val="28"/>
                <w:lang w:eastAsia="en-US"/>
              </w:rPr>
              <w:t xml:space="preserve">OBR. </w:t>
            </w:r>
            <w:r w:rsidR="00AC3FDD" w:rsidRPr="00BE540A">
              <w:rPr>
                <w:rFonts w:ascii="Calibri" w:hAnsi="Calibri"/>
                <w:b/>
                <w:color w:val="FF0000"/>
                <w:sz w:val="28"/>
                <w:szCs w:val="28"/>
                <w:lang w:eastAsia="en-US"/>
              </w:rPr>
              <w:t>10</w:t>
            </w:r>
            <w:r w:rsidRPr="00BE540A">
              <w:rPr>
                <w:rFonts w:ascii="Calibri" w:hAnsi="Calibri"/>
                <w:b/>
                <w:color w:val="FF0000"/>
                <w:sz w:val="28"/>
                <w:szCs w:val="28"/>
                <w:lang w:eastAsia="en-US"/>
              </w:rPr>
              <w:t xml:space="preserve">            ZBIR REFERENC PONUDNIKA</w:t>
            </w:r>
          </w:p>
          <w:p w14:paraId="6A4D8E7F" w14:textId="77777777" w:rsidR="009A10AB" w:rsidRPr="00BE540A" w:rsidRDefault="009A10AB">
            <w:pPr>
              <w:spacing w:line="276" w:lineRule="auto"/>
              <w:rPr>
                <w:rFonts w:ascii="Calibri" w:hAnsi="Calibri"/>
                <w:color w:val="FF0000"/>
                <w:lang w:eastAsia="en-US"/>
              </w:rPr>
            </w:pPr>
          </w:p>
          <w:p w14:paraId="3C60931A" w14:textId="77777777" w:rsidR="009A10AB" w:rsidRPr="00BE540A" w:rsidRDefault="009A10AB">
            <w:pPr>
              <w:spacing w:line="276" w:lineRule="auto"/>
              <w:rPr>
                <w:rFonts w:ascii="Calibri" w:hAnsi="Calibri"/>
                <w:color w:val="FF0000"/>
                <w:lang w:eastAsia="en-US"/>
              </w:rPr>
            </w:pPr>
          </w:p>
          <w:p w14:paraId="5FF814AD" w14:textId="77777777" w:rsidR="009A10AB" w:rsidRPr="00BE540A" w:rsidRDefault="009A10AB">
            <w:pPr>
              <w:spacing w:line="276" w:lineRule="auto"/>
              <w:rPr>
                <w:rFonts w:ascii="Calibri" w:hAnsi="Calibri"/>
                <w:color w:val="FF0000"/>
                <w:lang w:eastAsia="en-US"/>
              </w:rPr>
            </w:pPr>
            <w:r w:rsidRPr="00BE540A">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0DB2828B" w14:textId="6B0A8DE9" w:rsidR="009342BA" w:rsidRPr="00974B47" w:rsidRDefault="009342BA" w:rsidP="009342BA">
      <w:pPr>
        <w:pStyle w:val="ListParagraph"/>
        <w:numPr>
          <w:ilvl w:val="12"/>
          <w:numId w:val="26"/>
        </w:numPr>
        <w:tabs>
          <w:tab w:val="clear" w:pos="360"/>
          <w:tab w:val="num" w:pos="0"/>
        </w:tabs>
        <w:ind w:left="0"/>
        <w:jc w:val="both"/>
        <w:rPr>
          <w:rFonts w:asciiTheme="minorHAnsi" w:hAnsiTheme="minorHAnsi"/>
          <w:sz w:val="24"/>
          <w:szCs w:val="24"/>
        </w:rPr>
      </w:pPr>
      <w:r w:rsidRPr="00F33CF6">
        <w:rPr>
          <w:rFonts w:asciiTheme="minorHAnsi" w:hAnsiTheme="minorHAnsi"/>
          <w:sz w:val="24"/>
          <w:szCs w:val="24"/>
        </w:rPr>
        <w:t xml:space="preserve">Ponudnik </w:t>
      </w:r>
      <w:r>
        <w:rPr>
          <w:rFonts w:asciiTheme="minorHAnsi" w:hAnsiTheme="minorHAnsi"/>
          <w:sz w:val="24"/>
          <w:szCs w:val="24"/>
        </w:rPr>
        <w:t xml:space="preserve">opreme </w:t>
      </w:r>
      <w:r w:rsidRPr="00F33CF6">
        <w:rPr>
          <w:rFonts w:asciiTheme="minorHAnsi" w:hAnsiTheme="minorHAnsi"/>
          <w:sz w:val="24"/>
          <w:szCs w:val="24"/>
        </w:rPr>
        <w:t xml:space="preserve">mora predložiti dokaz, da je v članicah (28) Evropske Unije uspešno dobavil vsaj </w:t>
      </w:r>
      <w:r>
        <w:rPr>
          <w:rFonts w:asciiTheme="minorHAnsi" w:hAnsiTheme="minorHAnsi"/>
          <w:sz w:val="24"/>
          <w:szCs w:val="24"/>
        </w:rPr>
        <w:t>2</w:t>
      </w:r>
      <w:r w:rsidRPr="00F33CF6">
        <w:rPr>
          <w:rFonts w:asciiTheme="minorHAnsi" w:hAnsiTheme="minorHAnsi"/>
          <w:sz w:val="24"/>
          <w:szCs w:val="24"/>
        </w:rPr>
        <w:t xml:space="preserve"> (</w:t>
      </w:r>
      <w:r>
        <w:rPr>
          <w:rFonts w:asciiTheme="minorHAnsi" w:hAnsiTheme="minorHAnsi"/>
          <w:sz w:val="24"/>
          <w:szCs w:val="24"/>
        </w:rPr>
        <w:t>dva</w:t>
      </w:r>
      <w:r w:rsidRPr="00F33CF6">
        <w:rPr>
          <w:rFonts w:asciiTheme="minorHAnsi" w:hAnsiTheme="minorHAnsi"/>
          <w:sz w:val="24"/>
          <w:szCs w:val="24"/>
        </w:rPr>
        <w:t>)</w:t>
      </w:r>
      <w:r>
        <w:rPr>
          <w:rFonts w:asciiTheme="minorHAnsi" w:hAnsiTheme="minorHAnsi"/>
          <w:sz w:val="24"/>
          <w:szCs w:val="24"/>
        </w:rPr>
        <w:t xml:space="preserve"> podobna optična tenziometra v vrednosti vsaj 25.000,00 EUR neto/kos. </w:t>
      </w:r>
      <w:r w:rsidRPr="00F33CF6">
        <w:rPr>
          <w:rFonts w:asciiTheme="minorHAnsi" w:hAnsiTheme="minorHAnsi"/>
          <w:sz w:val="24"/>
          <w:szCs w:val="24"/>
        </w:rPr>
        <w:t xml:space="preserve">Referenca mora biti potrjena s strani različnih poslovnih partnerjev, s katerimi sodeluje oz. je sodeloval v obdobju </w:t>
      </w:r>
      <w:r w:rsidRPr="00974B47">
        <w:rPr>
          <w:rFonts w:asciiTheme="minorHAnsi" w:hAnsiTheme="minorHAnsi"/>
          <w:sz w:val="24"/>
          <w:szCs w:val="24"/>
        </w:rPr>
        <w:t xml:space="preserve">zadnjih </w:t>
      </w:r>
      <w:r w:rsidR="00D74622">
        <w:rPr>
          <w:rFonts w:asciiTheme="minorHAnsi" w:hAnsiTheme="minorHAnsi"/>
          <w:sz w:val="24"/>
          <w:szCs w:val="24"/>
        </w:rPr>
        <w:t>petih</w:t>
      </w:r>
      <w:r w:rsidRPr="00974B47">
        <w:rPr>
          <w:rFonts w:asciiTheme="minorHAnsi" w:hAnsiTheme="minorHAnsi"/>
          <w:sz w:val="24"/>
          <w:szCs w:val="24"/>
        </w:rPr>
        <w:t xml:space="preserve"> (</w:t>
      </w:r>
      <w:r w:rsidR="00D74622">
        <w:rPr>
          <w:rFonts w:asciiTheme="minorHAnsi" w:hAnsiTheme="minorHAnsi"/>
          <w:sz w:val="24"/>
          <w:szCs w:val="24"/>
        </w:rPr>
        <w:t>5</w:t>
      </w:r>
      <w:bookmarkStart w:id="17" w:name="_GoBack"/>
      <w:bookmarkEnd w:id="17"/>
      <w:r w:rsidRPr="00974B47">
        <w:rPr>
          <w:rFonts w:asciiTheme="minorHAnsi" w:hAnsiTheme="minorHAnsi"/>
          <w:sz w:val="24"/>
          <w:szCs w:val="24"/>
        </w:rPr>
        <w:t>) let od datuma za oddajo ponudbe. Brez potrjenega obrazca »</w:t>
      </w:r>
      <w:r w:rsidRPr="00974B47">
        <w:rPr>
          <w:rFonts w:asciiTheme="minorHAnsi" w:eastAsiaTheme="minorEastAsia" w:hAnsiTheme="minorHAnsi"/>
          <w:sz w:val="24"/>
          <w:szCs w:val="24"/>
        </w:rPr>
        <w:t>Referenčno potrdilo«</w:t>
      </w:r>
      <w:r w:rsidRPr="00974B47">
        <w:rPr>
          <w:rFonts w:asciiTheme="minorHAnsi" w:hAnsiTheme="minorHAnsi"/>
          <w:sz w:val="24"/>
          <w:szCs w:val="24"/>
        </w:rPr>
        <w:t>, se le-ta ne prizna.</w:t>
      </w:r>
    </w:p>
    <w:p w14:paraId="014D3B96" w14:textId="77777777" w:rsidR="009A10AB" w:rsidRDefault="009A10AB" w:rsidP="009A10AB">
      <w:pPr>
        <w:spacing w:before="120"/>
        <w:jc w:val="both"/>
        <w:rPr>
          <w:rFonts w:asciiTheme="minorHAnsi" w:hAnsiTheme="minorHAnsi"/>
          <w:sz w:val="24"/>
          <w:szCs w:val="24"/>
        </w:rPr>
      </w:pPr>
      <w:r>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0AF39794" w14:textId="77777777" w:rsidR="009A10AB" w:rsidRDefault="009A10AB" w:rsidP="009A10AB">
      <w:pPr>
        <w:pStyle w:val="Header"/>
        <w:tabs>
          <w:tab w:val="left" w:pos="708"/>
        </w:tabs>
        <w:rPr>
          <w:rFonts w:ascii="Calibri" w:hAnsi="Calibri" w:cs="Calibri"/>
          <w:b/>
        </w:rPr>
      </w:pPr>
    </w:p>
    <w:p w14:paraId="3E0AB114" w14:textId="77777777" w:rsidR="009A10AB" w:rsidRDefault="009A10AB" w:rsidP="009A10AB">
      <w:pPr>
        <w:pStyle w:val="Header"/>
        <w:tabs>
          <w:tab w:val="left" w:pos="708"/>
        </w:tabs>
        <w:ind w:left="0"/>
        <w:rPr>
          <w:rFonts w:ascii="Calibri" w:hAnsi="Calibri" w:cs="Calibri"/>
          <w:b/>
        </w:rPr>
      </w:pPr>
      <w:r>
        <w:rPr>
          <w:rFonts w:ascii="Calibri" w:hAnsi="Calibri" w:cs="Calibri"/>
          <w:b/>
        </w:rPr>
        <w:t xml:space="preserve">SPISEK  NAJVAŽNEJŠIH REFERENC V ZADNJIH 3 (treh) LETIH  </w:t>
      </w:r>
    </w:p>
    <w:p w14:paraId="3B3826F8" w14:textId="77777777" w:rsidR="009A10AB" w:rsidRDefault="009A10AB" w:rsidP="009A10AB">
      <w:pPr>
        <w:pStyle w:val="Header"/>
        <w:tabs>
          <w:tab w:val="left" w:pos="708"/>
        </w:tabs>
        <w:rPr>
          <w:rFonts w:ascii="Calibri" w:hAnsi="Calibri" w:cs="Calibri"/>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977"/>
        <w:gridCol w:w="2268"/>
        <w:gridCol w:w="1134"/>
      </w:tblGrid>
      <w:tr w:rsidR="00733DB8" w:rsidRPr="007C5113" w14:paraId="3B5CE4EB" w14:textId="77777777" w:rsidTr="00733DB8">
        <w:trPr>
          <w:trHeight w:val="617"/>
        </w:trPr>
        <w:tc>
          <w:tcPr>
            <w:tcW w:w="2835" w:type="dxa"/>
            <w:shd w:val="pct10" w:color="auto" w:fill="auto"/>
            <w:vAlign w:val="center"/>
          </w:tcPr>
          <w:p w14:paraId="320A6CBF" w14:textId="77777777" w:rsidR="00733DB8" w:rsidRPr="007C5113" w:rsidRDefault="00733DB8" w:rsidP="00A85334">
            <w:pPr>
              <w:pStyle w:val="Header"/>
              <w:tabs>
                <w:tab w:val="clear" w:pos="4536"/>
                <w:tab w:val="clear" w:pos="9072"/>
              </w:tabs>
              <w:jc w:val="center"/>
              <w:rPr>
                <w:rFonts w:ascii="Calibri" w:hAnsi="Calibri" w:cs="Calibri"/>
              </w:rPr>
            </w:pPr>
            <w:r w:rsidRPr="007C5113">
              <w:rPr>
                <w:rFonts w:ascii="Calibri" w:hAnsi="Calibri" w:cs="Calibri"/>
              </w:rPr>
              <w:t>Naročnik</w:t>
            </w:r>
          </w:p>
        </w:tc>
        <w:tc>
          <w:tcPr>
            <w:tcW w:w="2977" w:type="dxa"/>
            <w:shd w:val="pct10" w:color="auto" w:fill="auto"/>
            <w:vAlign w:val="center"/>
          </w:tcPr>
          <w:p w14:paraId="54FA9A2D" w14:textId="77777777" w:rsidR="00733DB8" w:rsidRPr="007C5113" w:rsidRDefault="00733DB8" w:rsidP="00A85334">
            <w:pPr>
              <w:pStyle w:val="Header"/>
              <w:tabs>
                <w:tab w:val="clear" w:pos="4536"/>
                <w:tab w:val="clear" w:pos="9072"/>
              </w:tabs>
              <w:jc w:val="center"/>
              <w:rPr>
                <w:rFonts w:ascii="Calibri" w:hAnsi="Calibri" w:cs="Calibri"/>
              </w:rPr>
            </w:pPr>
            <w:r w:rsidRPr="007C5113">
              <w:rPr>
                <w:rFonts w:ascii="Calibri" w:hAnsi="Calibri" w:cs="Calibri"/>
              </w:rPr>
              <w:t>Ime opreme</w:t>
            </w:r>
          </w:p>
        </w:tc>
        <w:tc>
          <w:tcPr>
            <w:tcW w:w="2268" w:type="dxa"/>
            <w:shd w:val="pct10" w:color="auto" w:fill="auto"/>
            <w:vAlign w:val="center"/>
          </w:tcPr>
          <w:p w14:paraId="2CF9926E" w14:textId="77777777" w:rsidR="00733DB8" w:rsidRPr="007C5113" w:rsidRDefault="00733DB8" w:rsidP="00A85334">
            <w:pPr>
              <w:pStyle w:val="Header"/>
              <w:tabs>
                <w:tab w:val="clear" w:pos="4536"/>
                <w:tab w:val="clear" w:pos="9072"/>
              </w:tabs>
              <w:jc w:val="center"/>
              <w:rPr>
                <w:rFonts w:ascii="Calibri" w:hAnsi="Calibri" w:cs="Calibri"/>
              </w:rPr>
            </w:pPr>
            <w:r w:rsidRPr="007C5113">
              <w:rPr>
                <w:rFonts w:ascii="Calibri" w:hAnsi="Calibri" w:cs="Calibri"/>
              </w:rPr>
              <w:t>Vrednost opreme</w:t>
            </w:r>
          </w:p>
          <w:p w14:paraId="7D7356E1" w14:textId="77777777" w:rsidR="00733DB8" w:rsidRPr="007C5113" w:rsidRDefault="00733DB8" w:rsidP="00A85334">
            <w:pPr>
              <w:pStyle w:val="Header"/>
              <w:tabs>
                <w:tab w:val="clear" w:pos="4536"/>
                <w:tab w:val="clear" w:pos="9072"/>
              </w:tabs>
              <w:jc w:val="center"/>
              <w:rPr>
                <w:rFonts w:ascii="Calibri" w:hAnsi="Calibri" w:cs="Calibri"/>
              </w:rPr>
            </w:pPr>
            <w:r w:rsidRPr="007C5113">
              <w:rPr>
                <w:rFonts w:ascii="Calibri" w:hAnsi="Calibri" w:cs="Calibri"/>
              </w:rPr>
              <w:t>(v EUR) brez DDV</w:t>
            </w:r>
          </w:p>
        </w:tc>
        <w:tc>
          <w:tcPr>
            <w:tcW w:w="1134" w:type="dxa"/>
            <w:shd w:val="pct10" w:color="auto" w:fill="auto"/>
            <w:vAlign w:val="center"/>
          </w:tcPr>
          <w:p w14:paraId="4CD8FC89" w14:textId="77777777" w:rsidR="00733DB8" w:rsidRPr="007C5113" w:rsidRDefault="00733DB8" w:rsidP="00A85334">
            <w:pPr>
              <w:pStyle w:val="Header"/>
              <w:tabs>
                <w:tab w:val="clear" w:pos="4536"/>
                <w:tab w:val="clear" w:pos="9072"/>
              </w:tabs>
              <w:jc w:val="center"/>
              <w:rPr>
                <w:rFonts w:ascii="Calibri" w:hAnsi="Calibri" w:cs="Calibri"/>
              </w:rPr>
            </w:pPr>
            <w:r>
              <w:rPr>
                <w:rFonts w:ascii="Calibri" w:hAnsi="Calibri" w:cs="Calibri"/>
              </w:rPr>
              <w:t>Datum</w:t>
            </w:r>
            <w:r w:rsidRPr="007C5113">
              <w:rPr>
                <w:rFonts w:ascii="Calibri" w:hAnsi="Calibri" w:cs="Calibri"/>
              </w:rPr>
              <w:t xml:space="preserve"> </w:t>
            </w:r>
            <w:r>
              <w:rPr>
                <w:rFonts w:ascii="Calibri" w:hAnsi="Calibri" w:cs="Calibri"/>
              </w:rPr>
              <w:t>dobave</w:t>
            </w:r>
          </w:p>
        </w:tc>
      </w:tr>
      <w:tr w:rsidR="00733DB8" w:rsidRPr="007C5113" w14:paraId="4CDA972B" w14:textId="77777777" w:rsidTr="00733DB8">
        <w:trPr>
          <w:trHeight w:val="1087"/>
        </w:trPr>
        <w:tc>
          <w:tcPr>
            <w:tcW w:w="2835" w:type="dxa"/>
            <w:tcBorders>
              <w:top w:val="nil"/>
            </w:tcBorders>
          </w:tcPr>
          <w:p w14:paraId="75C6DA58" w14:textId="77777777" w:rsidR="00733DB8" w:rsidRPr="007C5113" w:rsidRDefault="00733DB8" w:rsidP="00A85334">
            <w:pPr>
              <w:pStyle w:val="Header"/>
              <w:tabs>
                <w:tab w:val="clear" w:pos="4536"/>
                <w:tab w:val="clear" w:pos="9072"/>
              </w:tabs>
              <w:rPr>
                <w:rFonts w:ascii="Calibri" w:hAnsi="Calibri" w:cs="Calibri"/>
              </w:rPr>
            </w:pPr>
          </w:p>
        </w:tc>
        <w:tc>
          <w:tcPr>
            <w:tcW w:w="2977" w:type="dxa"/>
            <w:tcBorders>
              <w:top w:val="nil"/>
            </w:tcBorders>
          </w:tcPr>
          <w:p w14:paraId="68B34D0A" w14:textId="77777777" w:rsidR="00733DB8" w:rsidRPr="007C5113" w:rsidRDefault="00733DB8" w:rsidP="00A85334">
            <w:pPr>
              <w:pStyle w:val="Header"/>
              <w:tabs>
                <w:tab w:val="clear" w:pos="4536"/>
                <w:tab w:val="clear" w:pos="9072"/>
              </w:tabs>
              <w:rPr>
                <w:rFonts w:ascii="Calibri" w:hAnsi="Calibri" w:cs="Calibri"/>
              </w:rPr>
            </w:pPr>
          </w:p>
        </w:tc>
        <w:tc>
          <w:tcPr>
            <w:tcW w:w="2268" w:type="dxa"/>
            <w:tcBorders>
              <w:top w:val="nil"/>
            </w:tcBorders>
          </w:tcPr>
          <w:p w14:paraId="419F6834" w14:textId="77777777" w:rsidR="00733DB8" w:rsidRPr="007C5113" w:rsidRDefault="00733DB8" w:rsidP="00A85334">
            <w:pPr>
              <w:pStyle w:val="Header"/>
              <w:tabs>
                <w:tab w:val="clear" w:pos="4536"/>
                <w:tab w:val="clear" w:pos="9072"/>
              </w:tabs>
              <w:rPr>
                <w:rFonts w:ascii="Calibri" w:hAnsi="Calibri" w:cs="Calibri"/>
              </w:rPr>
            </w:pPr>
          </w:p>
        </w:tc>
        <w:tc>
          <w:tcPr>
            <w:tcW w:w="1134" w:type="dxa"/>
            <w:tcBorders>
              <w:top w:val="nil"/>
            </w:tcBorders>
          </w:tcPr>
          <w:p w14:paraId="1B6D5820" w14:textId="77777777" w:rsidR="00733DB8" w:rsidRPr="007C5113" w:rsidRDefault="00733DB8" w:rsidP="00A85334">
            <w:pPr>
              <w:pStyle w:val="Header"/>
              <w:tabs>
                <w:tab w:val="clear" w:pos="4536"/>
                <w:tab w:val="clear" w:pos="9072"/>
              </w:tabs>
              <w:rPr>
                <w:rFonts w:ascii="Calibri" w:hAnsi="Calibri" w:cs="Calibri"/>
              </w:rPr>
            </w:pPr>
          </w:p>
        </w:tc>
      </w:tr>
      <w:tr w:rsidR="00733DB8" w:rsidRPr="007C5113" w14:paraId="79FD95EB" w14:textId="77777777" w:rsidTr="00733DB8">
        <w:trPr>
          <w:trHeight w:val="1072"/>
        </w:trPr>
        <w:tc>
          <w:tcPr>
            <w:tcW w:w="2835" w:type="dxa"/>
          </w:tcPr>
          <w:p w14:paraId="78E63AC3" w14:textId="77777777" w:rsidR="00733DB8" w:rsidRPr="007C5113" w:rsidRDefault="00733DB8" w:rsidP="00A85334">
            <w:pPr>
              <w:pStyle w:val="Header"/>
              <w:tabs>
                <w:tab w:val="clear" w:pos="4536"/>
                <w:tab w:val="clear" w:pos="9072"/>
              </w:tabs>
              <w:rPr>
                <w:rFonts w:ascii="Calibri" w:hAnsi="Calibri" w:cs="Calibri"/>
              </w:rPr>
            </w:pPr>
          </w:p>
        </w:tc>
        <w:tc>
          <w:tcPr>
            <w:tcW w:w="2977" w:type="dxa"/>
          </w:tcPr>
          <w:p w14:paraId="33694B7E" w14:textId="77777777" w:rsidR="00733DB8" w:rsidRPr="007C5113" w:rsidRDefault="00733DB8" w:rsidP="00A85334">
            <w:pPr>
              <w:pStyle w:val="Header"/>
              <w:tabs>
                <w:tab w:val="clear" w:pos="4536"/>
                <w:tab w:val="clear" w:pos="9072"/>
              </w:tabs>
              <w:rPr>
                <w:rFonts w:ascii="Calibri" w:hAnsi="Calibri" w:cs="Calibri"/>
              </w:rPr>
            </w:pPr>
          </w:p>
        </w:tc>
        <w:tc>
          <w:tcPr>
            <w:tcW w:w="2268" w:type="dxa"/>
          </w:tcPr>
          <w:p w14:paraId="6981F5F7" w14:textId="77777777" w:rsidR="00733DB8" w:rsidRPr="007C5113" w:rsidRDefault="00733DB8" w:rsidP="00A85334">
            <w:pPr>
              <w:pStyle w:val="Header"/>
              <w:tabs>
                <w:tab w:val="clear" w:pos="4536"/>
                <w:tab w:val="clear" w:pos="9072"/>
              </w:tabs>
              <w:rPr>
                <w:rFonts w:ascii="Calibri" w:hAnsi="Calibri" w:cs="Calibri"/>
              </w:rPr>
            </w:pPr>
          </w:p>
        </w:tc>
        <w:tc>
          <w:tcPr>
            <w:tcW w:w="1134" w:type="dxa"/>
          </w:tcPr>
          <w:p w14:paraId="39C5F2BA" w14:textId="77777777" w:rsidR="00733DB8" w:rsidRPr="007C5113" w:rsidRDefault="00733DB8" w:rsidP="00A85334">
            <w:pPr>
              <w:pStyle w:val="Header"/>
              <w:tabs>
                <w:tab w:val="clear" w:pos="4536"/>
                <w:tab w:val="clear" w:pos="9072"/>
              </w:tabs>
              <w:rPr>
                <w:rFonts w:ascii="Calibri" w:hAnsi="Calibri" w:cs="Calibri"/>
              </w:rPr>
            </w:pPr>
          </w:p>
        </w:tc>
      </w:tr>
      <w:tr w:rsidR="00733DB8" w:rsidRPr="007C5113" w14:paraId="6A3CEE75" w14:textId="77777777" w:rsidTr="00733DB8">
        <w:trPr>
          <w:trHeight w:val="1072"/>
        </w:trPr>
        <w:tc>
          <w:tcPr>
            <w:tcW w:w="2835" w:type="dxa"/>
          </w:tcPr>
          <w:p w14:paraId="106D5C19" w14:textId="77777777" w:rsidR="00733DB8" w:rsidRPr="007C5113" w:rsidRDefault="00733DB8" w:rsidP="00A85334">
            <w:pPr>
              <w:pStyle w:val="Header"/>
              <w:tabs>
                <w:tab w:val="clear" w:pos="4536"/>
                <w:tab w:val="clear" w:pos="9072"/>
              </w:tabs>
              <w:ind w:firstLine="708"/>
              <w:rPr>
                <w:rFonts w:ascii="Calibri" w:hAnsi="Calibri" w:cs="Calibri"/>
              </w:rPr>
            </w:pPr>
          </w:p>
        </w:tc>
        <w:tc>
          <w:tcPr>
            <w:tcW w:w="2977" w:type="dxa"/>
          </w:tcPr>
          <w:p w14:paraId="4E72EB25" w14:textId="77777777" w:rsidR="00733DB8" w:rsidRPr="007C5113" w:rsidRDefault="00733DB8" w:rsidP="00A85334">
            <w:pPr>
              <w:pStyle w:val="Header"/>
              <w:tabs>
                <w:tab w:val="clear" w:pos="4536"/>
                <w:tab w:val="clear" w:pos="9072"/>
              </w:tabs>
              <w:rPr>
                <w:rFonts w:ascii="Calibri" w:hAnsi="Calibri" w:cs="Calibri"/>
              </w:rPr>
            </w:pPr>
          </w:p>
        </w:tc>
        <w:tc>
          <w:tcPr>
            <w:tcW w:w="2268" w:type="dxa"/>
          </w:tcPr>
          <w:p w14:paraId="29B3CFE5" w14:textId="77777777" w:rsidR="00733DB8" w:rsidRPr="007C5113" w:rsidRDefault="00733DB8" w:rsidP="00A85334">
            <w:pPr>
              <w:pStyle w:val="Header"/>
              <w:tabs>
                <w:tab w:val="clear" w:pos="4536"/>
                <w:tab w:val="clear" w:pos="9072"/>
              </w:tabs>
              <w:rPr>
                <w:rFonts w:ascii="Calibri" w:hAnsi="Calibri" w:cs="Calibri"/>
              </w:rPr>
            </w:pPr>
          </w:p>
        </w:tc>
        <w:tc>
          <w:tcPr>
            <w:tcW w:w="1134" w:type="dxa"/>
          </w:tcPr>
          <w:p w14:paraId="723B5BC8" w14:textId="77777777" w:rsidR="00733DB8" w:rsidRPr="007C5113" w:rsidRDefault="00733DB8" w:rsidP="00A85334">
            <w:pPr>
              <w:pStyle w:val="Header"/>
              <w:tabs>
                <w:tab w:val="clear" w:pos="4536"/>
                <w:tab w:val="clear" w:pos="9072"/>
              </w:tabs>
              <w:rPr>
                <w:rFonts w:ascii="Calibri" w:hAnsi="Calibri" w:cs="Calibri"/>
              </w:rPr>
            </w:pPr>
          </w:p>
        </w:tc>
      </w:tr>
    </w:tbl>
    <w:p w14:paraId="3E94E070" w14:textId="77777777" w:rsidR="00733DB8" w:rsidRPr="007C5113" w:rsidRDefault="00733DB8" w:rsidP="00733DB8">
      <w:pPr>
        <w:pStyle w:val="Header"/>
        <w:tabs>
          <w:tab w:val="clear" w:pos="4536"/>
          <w:tab w:val="clear" w:pos="9072"/>
        </w:tabs>
        <w:ind w:left="360"/>
        <w:rPr>
          <w:rFonts w:ascii="Calibri" w:hAnsi="Calibri" w:cs="Calibri"/>
          <w:b/>
          <w:bCs/>
          <w:iCs/>
        </w:rPr>
      </w:pPr>
    </w:p>
    <w:p w14:paraId="432B098B" w14:textId="77777777" w:rsidR="009A10AB" w:rsidRDefault="009A10AB" w:rsidP="009A10AB">
      <w:pPr>
        <w:pStyle w:val="Header"/>
        <w:tabs>
          <w:tab w:val="left" w:pos="708"/>
        </w:tabs>
        <w:ind w:left="360"/>
        <w:rPr>
          <w:rFonts w:ascii="Calibri" w:hAnsi="Calibri" w:cs="Calibri"/>
          <w:b/>
          <w:bCs/>
          <w:iCs/>
          <w:color w:val="FF0000"/>
        </w:rPr>
      </w:pPr>
    </w:p>
    <w:p w14:paraId="6519EDA3" w14:textId="77777777" w:rsidR="009A10AB" w:rsidRDefault="009A10AB" w:rsidP="009A10AB">
      <w:pPr>
        <w:pStyle w:val="Header"/>
        <w:tabs>
          <w:tab w:val="left" w:pos="708"/>
        </w:tabs>
        <w:rPr>
          <w:rFonts w:ascii="Calibri" w:hAnsi="Calibri" w:cs="Calibri"/>
          <w:color w:val="FF0000"/>
        </w:rPr>
      </w:pPr>
    </w:p>
    <w:p w14:paraId="2EBE85BF" w14:textId="77777777" w:rsidR="009A10AB" w:rsidRDefault="009A10AB" w:rsidP="009A10AB">
      <w:pPr>
        <w:pStyle w:val="Heading1"/>
        <w:ind w:left="360" w:hanging="360"/>
        <w:rPr>
          <w:rFonts w:asciiTheme="minorHAnsi" w:hAnsiTheme="minorHAnsi" w:cs="Arial"/>
          <w:color w:val="000000"/>
          <w:sz w:val="24"/>
          <w:szCs w:val="24"/>
        </w:rPr>
      </w:pPr>
    </w:p>
    <w:p w14:paraId="5E1DA9B5" w14:textId="77777777" w:rsidR="009A10AB" w:rsidRDefault="009A10AB" w:rsidP="009A10AB">
      <w:pPr>
        <w:pStyle w:val="Heading1"/>
        <w:ind w:left="360" w:hanging="360"/>
        <w:rPr>
          <w:rFonts w:asciiTheme="minorHAnsi" w:hAnsiTheme="minorHAnsi" w:cs="Arial"/>
          <w:color w:val="000000"/>
          <w:sz w:val="24"/>
          <w:szCs w:val="24"/>
        </w:rPr>
      </w:pPr>
    </w:p>
    <w:p w14:paraId="33045CDF" w14:textId="77777777" w:rsidR="009A10AB" w:rsidRDefault="009A10AB" w:rsidP="009A10AB">
      <w:pPr>
        <w:pStyle w:val="Heading1"/>
        <w:ind w:left="360" w:hanging="360"/>
        <w:rPr>
          <w:rFonts w:asciiTheme="minorHAnsi" w:hAnsiTheme="minorHAnsi" w:cs="Arial"/>
          <w:color w:val="000000"/>
          <w:sz w:val="24"/>
          <w:szCs w:val="24"/>
        </w:rPr>
      </w:pPr>
    </w:p>
    <w:p w14:paraId="1DB88918" w14:textId="77777777" w:rsidR="009A10AB" w:rsidRDefault="009A10AB" w:rsidP="009A10AB">
      <w:pPr>
        <w:pStyle w:val="Heading1"/>
        <w:ind w:left="360" w:hanging="360"/>
        <w:rPr>
          <w:rFonts w:asciiTheme="minorHAnsi" w:hAnsiTheme="minorHAnsi" w:cs="Arial"/>
          <w:color w:val="000000"/>
          <w:sz w:val="24"/>
          <w:szCs w:val="24"/>
        </w:rPr>
      </w:pPr>
    </w:p>
    <w:p w14:paraId="4B701E62" w14:textId="77777777" w:rsidR="009A10AB" w:rsidRDefault="009A10AB" w:rsidP="009A10AB">
      <w:pPr>
        <w:pStyle w:val="Heading1"/>
        <w:ind w:left="360" w:hanging="360"/>
        <w:rPr>
          <w:rFonts w:asciiTheme="minorHAnsi" w:hAnsiTheme="minorHAnsi" w:cs="Arial"/>
          <w:color w:val="000000"/>
          <w:sz w:val="24"/>
          <w:szCs w:val="24"/>
        </w:rPr>
      </w:pPr>
    </w:p>
    <w:p w14:paraId="274A6614" w14:textId="77777777" w:rsidR="009A10AB" w:rsidRDefault="009A10AB" w:rsidP="009A10AB">
      <w:pPr>
        <w:pStyle w:val="Heading1"/>
        <w:ind w:left="360" w:hanging="360"/>
        <w:rPr>
          <w:rFonts w:asciiTheme="minorHAnsi" w:hAnsiTheme="minorHAnsi" w:cs="Arial"/>
          <w:color w:val="000000"/>
          <w:sz w:val="24"/>
          <w:szCs w:val="24"/>
        </w:rPr>
      </w:pPr>
    </w:p>
    <w:p w14:paraId="6C3AC3E3" w14:textId="77777777" w:rsidR="009A10AB" w:rsidRDefault="009A10AB" w:rsidP="009A10AB">
      <w:pPr>
        <w:pStyle w:val="Heading1"/>
        <w:ind w:left="360" w:hanging="360"/>
        <w:rPr>
          <w:rFonts w:asciiTheme="minorHAnsi" w:hAnsiTheme="minorHAnsi" w:cs="Arial"/>
          <w:color w:val="000000"/>
          <w:sz w:val="24"/>
          <w:szCs w:val="24"/>
        </w:rPr>
      </w:pPr>
    </w:p>
    <w:p w14:paraId="496BA1DD" w14:textId="77777777" w:rsidR="009A10AB" w:rsidRDefault="009A10AB"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46FD2E37" w:rsidR="009A10AB" w:rsidRDefault="009A10AB" w:rsidP="009A10AB">
      <w:pPr>
        <w:rPr>
          <w:rFonts w:ascii="Calibri" w:hAnsi="Calibri"/>
          <w:b/>
          <w:sz w:val="28"/>
          <w:szCs w:val="28"/>
        </w:rPr>
      </w:pPr>
      <w:r>
        <w:rPr>
          <w:rFonts w:ascii="Calibri" w:hAnsi="Calibri"/>
          <w:b/>
          <w:sz w:val="28"/>
          <w:szCs w:val="28"/>
        </w:rPr>
        <w:t>OBR. 1</w:t>
      </w:r>
      <w:r w:rsidR="00AC3FDD">
        <w:rPr>
          <w:rFonts w:ascii="Calibri" w:hAnsi="Calibri"/>
          <w:b/>
          <w:sz w:val="28"/>
          <w:szCs w:val="28"/>
        </w:rPr>
        <w:t>1</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7777777" w:rsidR="009A10AB" w:rsidRDefault="009A10AB" w:rsidP="009A10AB">
      <w:pPr>
        <w:pStyle w:val="Header"/>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Header"/>
        <w:tabs>
          <w:tab w:val="left" w:pos="708"/>
        </w:tabs>
        <w:rPr>
          <w:b/>
        </w:rPr>
      </w:pPr>
    </w:p>
    <w:p w14:paraId="3BDB600A" w14:textId="679C08C6"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F70C16">
        <w:rPr>
          <w:rFonts w:asciiTheme="minorHAnsi" w:hAnsiTheme="minorHAnsi"/>
          <w:b/>
          <w:sz w:val="24"/>
          <w:szCs w:val="24"/>
        </w:rPr>
        <w:t>Nakup in dobava novega modularnega merilca kontaktnih kotov – optični tenziometer</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3A15A0E4" w14:textId="3BF22C30" w:rsidR="009A10AB" w:rsidRDefault="009A10AB" w:rsidP="009A10AB">
      <w:pPr>
        <w:pStyle w:val="Header"/>
        <w:tabs>
          <w:tab w:val="left" w:pos="708"/>
        </w:tabs>
      </w:pPr>
      <w:r>
        <w:t xml:space="preserve">sklenili pogodbo za </w:t>
      </w:r>
      <w:r w:rsidR="00714AE0">
        <w:t>dobavo</w:t>
      </w:r>
      <w:r>
        <w:t xml:space="preserve"> opreme _____________________________________ </w:t>
      </w:r>
      <w:r>
        <w:rPr>
          <w:i/>
          <w:iCs/>
        </w:rPr>
        <w:t>(navedite ime opreme!),</w:t>
      </w:r>
      <w:r w:rsidR="008620EE">
        <w:rPr>
          <w:i/>
          <w:iCs/>
        </w:rPr>
        <w:t xml:space="preserve"> </w:t>
      </w:r>
      <w:r w:rsidR="000E5CDF" w:rsidRPr="0063607F">
        <w:t xml:space="preserve">v vrednosti __________________________________  EUR (brez DDV) </w:t>
      </w:r>
      <w:r w:rsidR="000E5CDF">
        <w:t>dne ____________,</w:t>
      </w:r>
      <w:r w:rsidR="008620EE">
        <w:t xml:space="preserve"> </w:t>
      </w:r>
      <w:r>
        <w:t xml:space="preserve">ki </w:t>
      </w:r>
      <w:r w:rsidR="008620EE">
        <w:t>jo</w:t>
      </w:r>
      <w:r>
        <w:t xml:space="preserve"> je tudi pravočasno in kvalitetno </w:t>
      </w:r>
      <w:r w:rsidR="008620EE">
        <w:t>dobavil</w:t>
      </w:r>
      <w:r>
        <w:t>, v skladu s pogodbenimi obveznostmi.</w:t>
      </w: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e-mail: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0492F2D3" w14:textId="77777777" w:rsidR="00730DDD" w:rsidRDefault="00730DDD">
            <w:pPr>
              <w:spacing w:line="276" w:lineRule="auto"/>
              <w:rPr>
                <w:rFonts w:asciiTheme="minorHAnsi" w:hAnsiTheme="minorHAnsi"/>
                <w:sz w:val="24"/>
                <w:szCs w:val="24"/>
                <w:lang w:eastAsia="en-US"/>
              </w:rPr>
            </w:pPr>
          </w:p>
          <w:p w14:paraId="147A32D7" w14:textId="77777777" w:rsidR="009B070C" w:rsidRDefault="009B070C">
            <w:pPr>
              <w:spacing w:line="276" w:lineRule="auto"/>
              <w:rPr>
                <w:rFonts w:asciiTheme="minorHAnsi" w:hAnsiTheme="minorHAnsi"/>
                <w:sz w:val="24"/>
                <w:szCs w:val="24"/>
                <w:lang w:eastAsia="en-US"/>
              </w:rPr>
            </w:pPr>
          </w:p>
          <w:p w14:paraId="2EFD1FB3" w14:textId="77777777" w:rsidR="009B070C" w:rsidRDefault="009B070C">
            <w:pPr>
              <w:spacing w:line="276" w:lineRule="auto"/>
              <w:rPr>
                <w:rFonts w:asciiTheme="minorHAnsi" w:hAnsiTheme="minorHAnsi"/>
                <w:sz w:val="24"/>
                <w:szCs w:val="24"/>
                <w:lang w:eastAsia="en-US"/>
              </w:rPr>
            </w:pPr>
          </w:p>
          <w:p w14:paraId="3FB5D558" w14:textId="77777777" w:rsidR="009B070C" w:rsidRDefault="009B070C">
            <w:pPr>
              <w:spacing w:line="276" w:lineRule="auto"/>
              <w:rPr>
                <w:rFonts w:asciiTheme="minorHAnsi" w:hAnsiTheme="minorHAnsi"/>
                <w:sz w:val="24"/>
                <w:szCs w:val="24"/>
                <w:lang w:eastAsia="en-US"/>
              </w:rPr>
            </w:pPr>
          </w:p>
          <w:p w14:paraId="19348303" w14:textId="77777777" w:rsidR="009B070C" w:rsidRDefault="009B070C">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0F0FAB2B"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9A10AB">
        <w:rPr>
          <w:rFonts w:asciiTheme="minorHAnsi" w:hAnsiTheme="minorHAnsi"/>
          <w:b/>
          <w:sz w:val="28"/>
          <w:szCs w:val="28"/>
        </w:rPr>
        <w:t>1</w:t>
      </w:r>
      <w:r w:rsidR="00AC3FDD">
        <w:rPr>
          <w:rFonts w:asciiTheme="minorHAnsi" w:hAnsiTheme="minorHAnsi"/>
          <w:b/>
          <w:sz w:val="28"/>
          <w:szCs w:val="28"/>
        </w:rPr>
        <w:t>2</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1EE11904"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6622FB">
        <w:rPr>
          <w:rFonts w:asciiTheme="minorHAnsi" w:hAnsiTheme="minorHAnsi"/>
          <w:b/>
          <w:sz w:val="24"/>
          <w:szCs w:val="24"/>
        </w:rPr>
        <w:t>Nakup in dobava novega modularnega merilca kontaktnih kotov – optični tenziometer</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3D1327DC"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6622FB">
        <w:rPr>
          <w:rFonts w:asciiTheme="minorHAnsi" w:hAnsiTheme="minorHAnsi"/>
          <w:b/>
          <w:sz w:val="24"/>
          <w:szCs w:val="24"/>
        </w:rPr>
        <w:t>Nakup in dobava novega modularnega merilca kontaktnih kotov – optični tenziometer</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lastRenderedPageBreak/>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lastRenderedPageBreak/>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48EE76D1"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73D46651" w14:textId="77777777" w:rsidR="000A1980" w:rsidRDefault="000A1980" w:rsidP="00654E2C">
      <w:pPr>
        <w:jc w:val="both"/>
        <w:rPr>
          <w:rFonts w:asciiTheme="minorHAnsi" w:hAnsiTheme="minorHAnsi"/>
        </w:rPr>
      </w:pP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642CA7A6" w:rsidR="00BD2B63" w:rsidRPr="00071146" w:rsidRDefault="00BD2B63" w:rsidP="00BD2B63">
      <w:pPr>
        <w:pStyle w:val="Header"/>
        <w:numPr>
          <w:ilvl w:val="12"/>
          <w:numId w:val="0"/>
        </w:numPr>
        <w:tabs>
          <w:tab w:val="clear" w:pos="4536"/>
          <w:tab w:val="clear" w:pos="9072"/>
        </w:tabs>
        <w:spacing w:after="100"/>
        <w:rPr>
          <w:rFonts w:cs="Arial"/>
          <w:sz w:val="22"/>
          <w:szCs w:val="22"/>
        </w:rPr>
      </w:pPr>
      <w:r w:rsidRPr="00071146">
        <w:rPr>
          <w:rFonts w:cs="Arial"/>
          <w:sz w:val="22"/>
          <w:szCs w:val="22"/>
        </w:rPr>
        <w:t>Izvajalec zagotavlja</w:t>
      </w:r>
      <w:r w:rsidR="00FB4275" w:rsidRPr="00071146">
        <w:rPr>
          <w:rFonts w:cs="Arial"/>
          <w:sz w:val="22"/>
          <w:szCs w:val="22"/>
        </w:rPr>
        <w:t xml:space="preserve"> dobavo </w:t>
      </w:r>
      <w:r w:rsidR="00071146" w:rsidRPr="00071146">
        <w:rPr>
          <w:rFonts w:cs="Arial"/>
          <w:sz w:val="22"/>
          <w:szCs w:val="22"/>
        </w:rPr>
        <w:t xml:space="preserve">in instalacijo opreme </w:t>
      </w:r>
      <w:r w:rsidR="00FB4275" w:rsidRPr="00071146">
        <w:rPr>
          <w:rFonts w:cs="Arial"/>
          <w:sz w:val="22"/>
          <w:szCs w:val="22"/>
        </w:rPr>
        <w:t>v</w:t>
      </w:r>
      <w:r w:rsidRPr="00071146">
        <w:rPr>
          <w:rFonts w:cs="Arial"/>
          <w:sz w:val="22"/>
          <w:szCs w:val="22"/>
        </w:rPr>
        <w:t xml:space="preserve"> </w:t>
      </w:r>
      <w:r w:rsidR="00AA5447" w:rsidRPr="00071146">
        <w:rPr>
          <w:rFonts w:cs="Arial"/>
          <w:sz w:val="22"/>
          <w:szCs w:val="22"/>
        </w:rPr>
        <w:t>_______</w:t>
      </w:r>
      <w:r w:rsidR="003F04E3" w:rsidRPr="00071146">
        <w:rPr>
          <w:rFonts w:cs="Arial"/>
          <w:sz w:val="22"/>
          <w:szCs w:val="22"/>
        </w:rPr>
        <w:t xml:space="preserve">  </w:t>
      </w:r>
      <w:r w:rsidR="00704809">
        <w:rPr>
          <w:rFonts w:cs="Arial"/>
          <w:sz w:val="22"/>
          <w:szCs w:val="22"/>
        </w:rPr>
        <w:t>tednih</w:t>
      </w:r>
      <w:r w:rsidRPr="00071146">
        <w:rPr>
          <w:rFonts w:cs="Arial"/>
          <w:sz w:val="22"/>
          <w:szCs w:val="22"/>
        </w:rPr>
        <w:t xml:space="preserv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lastRenderedPageBreak/>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2A6E09DF"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DF73CA">
        <w:rPr>
          <w:rFonts w:asciiTheme="minorHAnsi" w:hAnsiTheme="minorHAnsi"/>
          <w:bCs/>
        </w:rPr>
        <w:t>316</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9D529B" w:rsidRDefault="009457F5" w:rsidP="009457F5">
      <w:pPr>
        <w:jc w:val="both"/>
        <w:rPr>
          <w:rFonts w:asciiTheme="minorHAnsi" w:hAnsiTheme="minorHAnsi"/>
          <w:b/>
          <w:sz w:val="24"/>
          <w:szCs w:val="24"/>
        </w:rPr>
      </w:pPr>
      <w:r>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0CC1EB64" w14:textId="77777777" w:rsidR="00C90472" w:rsidRDefault="009457F5" w:rsidP="009457F5">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B0267E">
        <w:rPr>
          <w:rFonts w:asciiTheme="minorHAnsi" w:hAnsiTheme="minorHAnsi" w:cs="Arial"/>
        </w:rPr>
        <w:t xml:space="preserve">za opremo, ki je predmet te pogodbe daje izvajalec </w:t>
      </w:r>
      <w:r w:rsidR="00370574">
        <w:rPr>
          <w:rFonts w:asciiTheme="minorHAnsi" w:hAnsiTheme="minorHAnsi" w:cs="Arial"/>
        </w:rPr>
        <w:t>2</w:t>
      </w:r>
      <w:r w:rsidRPr="00B0267E">
        <w:rPr>
          <w:rFonts w:asciiTheme="minorHAnsi" w:hAnsiTheme="minorHAnsi" w:cs="Arial"/>
        </w:rPr>
        <w:t xml:space="preserve"> (</w:t>
      </w:r>
      <w:r w:rsidR="00370574">
        <w:rPr>
          <w:rFonts w:asciiTheme="minorHAnsi" w:hAnsiTheme="minorHAnsi" w:cs="Arial"/>
        </w:rPr>
        <w:t>dve</w:t>
      </w:r>
      <w:r w:rsidRPr="00B0267E">
        <w:rPr>
          <w:rFonts w:asciiTheme="minorHAnsi" w:hAnsiTheme="minorHAnsi" w:cs="Arial"/>
        </w:rPr>
        <w:t xml:space="preserve">) letno garancijo za brezhibno tehnično </w:t>
      </w:r>
      <w:r w:rsidRPr="00B851FF">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t>blago v garancijskem roku zamenjano ali bistveno popravljeno, začne teči garancijski rok znova in je izvajalec dolžan izdati nov garancijski list</w:t>
      </w:r>
      <w:r w:rsidR="00C90472">
        <w:rPr>
          <w:rFonts w:asciiTheme="minorHAnsi" w:hAnsiTheme="minorHAnsi" w:cs="Arial"/>
        </w:rPr>
        <w:t>,</w:t>
      </w:r>
    </w:p>
    <w:p w14:paraId="1456821D" w14:textId="77777777" w:rsidR="00C90472" w:rsidRPr="00CF26B4" w:rsidRDefault="00C90472" w:rsidP="00C90472">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CF26B4">
        <w:rPr>
          <w:rFonts w:asciiTheme="minorHAnsi" w:hAnsiTheme="minorHAnsi" w:cs="Arial"/>
        </w:rPr>
        <w:t>da bo dostavil</w:t>
      </w:r>
      <w:r>
        <w:rPr>
          <w:rFonts w:asciiTheme="minorHAnsi" w:hAnsiTheme="minorHAnsi" w:cs="Arial"/>
        </w:rPr>
        <w:t xml:space="preserve"> bianco</w:t>
      </w:r>
      <w:r w:rsidRPr="00CF26B4">
        <w:rPr>
          <w:rFonts w:asciiTheme="minorHAnsi" w:hAnsiTheme="minorHAnsi" w:cs="Arial"/>
        </w:rPr>
        <w:t xml:space="preserve"> </w:t>
      </w:r>
      <w:r>
        <w:rPr>
          <w:rFonts w:asciiTheme="minorHAnsi" w:hAnsiTheme="minorHAnsi" w:cs="Arial"/>
        </w:rPr>
        <w:t>menico z menično izjavo</w:t>
      </w:r>
      <w:r w:rsidRPr="00CF26B4">
        <w:rPr>
          <w:rFonts w:asciiTheme="minorHAnsi" w:eastAsiaTheme="minorEastAsia" w:hAnsiTheme="minorHAnsi"/>
        </w:rPr>
        <w:t xml:space="preserve"> </w:t>
      </w:r>
      <w:r w:rsidRPr="00CF26B4">
        <w:rPr>
          <w:rStyle w:val="CharacterStyle1"/>
          <w:rFonts w:asciiTheme="minorHAnsi" w:hAnsiTheme="minorHAnsi" w:cs="Arial"/>
          <w:kern w:val="28"/>
        </w:rPr>
        <w:t xml:space="preserve">za odpravo napak v času obratovanja oz. garancijske dobe </w:t>
      </w:r>
      <w:r>
        <w:rPr>
          <w:rStyle w:val="CharacterStyle1"/>
          <w:rFonts w:asciiTheme="minorHAnsi" w:hAnsiTheme="minorHAnsi" w:cs="Arial"/>
          <w:kern w:val="28"/>
        </w:rPr>
        <w:t>ob podpisu</w:t>
      </w:r>
      <w:r w:rsidRPr="00CF26B4">
        <w:rPr>
          <w:rStyle w:val="CharacterStyle1"/>
          <w:rFonts w:asciiTheme="minorHAnsi" w:hAnsiTheme="minorHAnsi" w:cs="Arial"/>
          <w:kern w:val="28"/>
        </w:rPr>
        <w:t xml:space="preserve"> primopredajnega zapisnika kompletne opreme s polnim delovanjem, ki bo veljala še 60 dni po zaključku določene garancijske dobe.</w:t>
      </w:r>
    </w:p>
    <w:p w14:paraId="222D109F" w14:textId="0670115B" w:rsidR="009457F5" w:rsidRPr="00C90472" w:rsidRDefault="009457F5" w:rsidP="00C90472">
      <w:pPr>
        <w:tabs>
          <w:tab w:val="num" w:pos="284"/>
        </w:tabs>
        <w:overflowPunct w:val="0"/>
        <w:autoSpaceDE w:val="0"/>
        <w:autoSpaceDN w:val="0"/>
        <w:adjustRightInd w:val="0"/>
        <w:ind w:left="284"/>
        <w:jc w:val="both"/>
        <w:textAlignment w:val="baseline"/>
        <w:rPr>
          <w:rFonts w:asciiTheme="minorHAnsi" w:hAnsiTheme="minorHAnsi"/>
        </w:rPr>
      </w:pPr>
      <w:r w:rsidRPr="00C90472">
        <w:rPr>
          <w:rFonts w:asciiTheme="minorHAnsi" w:hAnsiTheme="minorHAnsi"/>
        </w:rPr>
        <w:t xml:space="preserve"> </w:t>
      </w:r>
    </w:p>
    <w:p w14:paraId="5E77627C" w14:textId="77777777" w:rsidR="00BD2B63" w:rsidRDefault="00BD2B63" w:rsidP="00654E2C">
      <w:pPr>
        <w:ind w:left="284"/>
        <w:jc w:val="both"/>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6A7A7C32" w14:textId="630BC905" w:rsidR="00177BC8" w:rsidRPr="00177BC8" w:rsidRDefault="007935A0" w:rsidP="0028278C">
      <w:pPr>
        <w:spacing w:before="60"/>
        <w:jc w:val="both"/>
        <w:rPr>
          <w:rFonts w:ascii="Calibri" w:hAnsi="Calibri" w:cs="Times New Roman"/>
          <w:sz w:val="24"/>
          <w:szCs w:val="24"/>
        </w:rPr>
      </w:pPr>
      <w:r w:rsidRPr="00177BC8">
        <w:rPr>
          <w:rFonts w:asciiTheme="minorHAnsi" w:hAnsiTheme="minorHAnsi"/>
          <w:kern w:val="28"/>
        </w:rPr>
        <w:t xml:space="preserve">Izvajalec zagotavlja servis in rezervne dele za popravila predmeta javnega naročila </w:t>
      </w:r>
      <w:r w:rsidR="00E968F2">
        <w:rPr>
          <w:rFonts w:asciiTheme="minorHAnsi" w:hAnsiTheme="minorHAnsi"/>
          <w:kern w:val="28"/>
        </w:rPr>
        <w:t>na sedežu naročnika</w:t>
      </w:r>
      <w:r w:rsidR="00863C45">
        <w:rPr>
          <w:rFonts w:asciiTheme="minorHAnsi" w:hAnsiTheme="minorHAnsi"/>
          <w:kern w:val="28"/>
        </w:rPr>
        <w:t xml:space="preserve"> opreme</w:t>
      </w:r>
      <w:r w:rsidRPr="00177BC8">
        <w:rPr>
          <w:rFonts w:asciiTheme="minorHAnsi" w:hAnsiTheme="minorHAnsi"/>
          <w:kern w:val="28"/>
        </w:rPr>
        <w:t xml:space="preserve">  še </w:t>
      </w:r>
      <w:r w:rsidR="00E968F2">
        <w:rPr>
          <w:rFonts w:asciiTheme="minorHAnsi" w:hAnsiTheme="minorHAnsi"/>
          <w:kern w:val="28"/>
        </w:rPr>
        <w:t>7 (sedem)</w:t>
      </w:r>
      <w:r w:rsidRPr="00177BC8">
        <w:rPr>
          <w:rFonts w:asciiTheme="minorHAnsi" w:hAnsiTheme="minorHAnsi"/>
          <w:kern w:val="28"/>
        </w:rPr>
        <w:t xml:space="preserve"> let po dobavi blaga </w:t>
      </w:r>
      <w:r w:rsidRPr="00177BC8">
        <w:rPr>
          <w:rFonts w:ascii="Calibri" w:hAnsi="Calibri" w:cs="Times New Roman"/>
        </w:rPr>
        <w:t>(originalni ali podobni, če originalni niso več v</w:t>
      </w:r>
      <w:r w:rsidRPr="00177BC8">
        <w:rPr>
          <w:rFonts w:ascii="Calibri" w:hAnsi="Calibri" w:cs="Times New Roman"/>
          <w:sz w:val="24"/>
          <w:szCs w:val="24"/>
        </w:rPr>
        <w:t xml:space="preserve"> prodaji).</w:t>
      </w:r>
    </w:p>
    <w:p w14:paraId="78BD55C6" w14:textId="77FB8AF6" w:rsidR="0028278C" w:rsidRPr="00024449" w:rsidRDefault="0028278C" w:rsidP="0028278C">
      <w:pPr>
        <w:spacing w:before="60"/>
        <w:jc w:val="both"/>
        <w:rPr>
          <w:rFonts w:asciiTheme="minorHAnsi" w:hAnsiTheme="minorHAnsi"/>
        </w:rPr>
      </w:pPr>
      <w:r w:rsidRPr="00024449">
        <w:rPr>
          <w:rFonts w:asciiTheme="minorHAnsi" w:hAnsiTheme="minorHAnsi"/>
        </w:rPr>
        <w:t xml:space="preserve">Izvajalec zagotavlja odzivni čas in odpravo napake za opremo v skladu s sledečo opredelitvijo:  </w:t>
      </w:r>
    </w:p>
    <w:p w14:paraId="1290923B" w14:textId="34CE27BE" w:rsidR="0028278C" w:rsidRPr="00024449" w:rsidRDefault="0028278C" w:rsidP="0028278C">
      <w:pPr>
        <w:numPr>
          <w:ilvl w:val="1"/>
          <w:numId w:val="11"/>
        </w:numPr>
        <w:ind w:left="771" w:hanging="426"/>
        <w:jc w:val="both"/>
        <w:rPr>
          <w:rFonts w:asciiTheme="minorHAnsi" w:hAnsiTheme="minorHAnsi"/>
        </w:rPr>
      </w:pPr>
      <w:r w:rsidRPr="00024449">
        <w:rPr>
          <w:rFonts w:asciiTheme="minorHAnsi" w:hAnsiTheme="minorHAnsi"/>
        </w:rPr>
        <w:t xml:space="preserve">odzivni čas: </w:t>
      </w:r>
      <w:r w:rsidR="00ED51B3">
        <w:rPr>
          <w:rFonts w:asciiTheme="minorHAnsi" w:hAnsiTheme="minorHAnsi"/>
        </w:rPr>
        <w:t>5</w:t>
      </w:r>
      <w:r w:rsidRPr="00024449">
        <w:rPr>
          <w:rFonts w:asciiTheme="minorHAnsi" w:hAnsiTheme="minorHAnsi"/>
        </w:rPr>
        <w:t xml:space="preserve"> (</w:t>
      </w:r>
      <w:r w:rsidR="00ED51B3">
        <w:rPr>
          <w:rFonts w:asciiTheme="minorHAnsi" w:hAnsiTheme="minorHAnsi"/>
        </w:rPr>
        <w:t>pet</w:t>
      </w:r>
      <w:r w:rsidRPr="00024449">
        <w:rPr>
          <w:rFonts w:asciiTheme="minorHAnsi" w:hAnsiTheme="minorHAnsi"/>
        </w:rPr>
        <w:t xml:space="preserve">) delovne dni od prijave napake </w:t>
      </w:r>
    </w:p>
    <w:p w14:paraId="4F469A4E" w14:textId="719F7F22" w:rsidR="0028278C" w:rsidRPr="00024449" w:rsidRDefault="0028278C" w:rsidP="0028278C">
      <w:pPr>
        <w:numPr>
          <w:ilvl w:val="1"/>
          <w:numId w:val="11"/>
        </w:numPr>
        <w:ind w:left="771" w:hanging="426"/>
        <w:jc w:val="both"/>
        <w:rPr>
          <w:rFonts w:asciiTheme="minorHAnsi" w:hAnsiTheme="minorHAnsi"/>
        </w:rPr>
      </w:pPr>
      <w:r w:rsidRPr="00024449">
        <w:rPr>
          <w:rFonts w:asciiTheme="minorHAnsi" w:hAnsiTheme="minorHAnsi"/>
        </w:rPr>
        <w:t xml:space="preserve">čas za odpravo:  v </w:t>
      </w:r>
      <w:r w:rsidR="00ED51B3">
        <w:rPr>
          <w:rFonts w:asciiTheme="minorHAnsi" w:hAnsiTheme="minorHAnsi"/>
        </w:rPr>
        <w:t>3</w:t>
      </w:r>
      <w:r w:rsidRPr="00024449">
        <w:rPr>
          <w:rFonts w:asciiTheme="minorHAnsi" w:hAnsiTheme="minorHAnsi"/>
        </w:rPr>
        <w:t>0 (</w:t>
      </w:r>
      <w:r w:rsidR="00ED51B3">
        <w:rPr>
          <w:rFonts w:asciiTheme="minorHAnsi" w:hAnsiTheme="minorHAnsi"/>
        </w:rPr>
        <w:t>tri</w:t>
      </w:r>
      <w:r w:rsidRPr="00024449">
        <w:rPr>
          <w:rFonts w:asciiTheme="minorHAnsi" w:hAnsiTheme="minorHAnsi"/>
        </w:rPr>
        <w:t xml:space="preserve">deset) dneh po prijavi napake na lokaciji </w:t>
      </w:r>
      <w:r w:rsidR="00B851FF" w:rsidRPr="00024449">
        <w:rPr>
          <w:rFonts w:asciiTheme="minorHAnsi" w:hAnsiTheme="minorHAnsi"/>
        </w:rPr>
        <w:t>proizvajalca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64DF47E9" w:rsidR="006107E2" w:rsidRPr="00F26CC2" w:rsidRDefault="006107E2" w:rsidP="006107E2">
      <w:pPr>
        <w:jc w:val="center"/>
        <w:rPr>
          <w:rFonts w:asciiTheme="minorHAnsi" w:hAnsiTheme="minorHAnsi"/>
        </w:rPr>
      </w:pPr>
      <w:r w:rsidRPr="00F26CC2">
        <w:rPr>
          <w:rFonts w:asciiTheme="minorHAnsi" w:hAnsiTheme="minorHAnsi"/>
        </w:rPr>
        <w:t>1</w:t>
      </w:r>
      <w:r w:rsidR="00646283">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40AD30CD" w14:textId="77777777" w:rsidR="00A240B6" w:rsidRDefault="00A240B6" w:rsidP="006107E2">
      <w:pPr>
        <w:spacing w:before="120"/>
        <w:jc w:val="both"/>
        <w:rPr>
          <w:rFonts w:asciiTheme="minorHAnsi" w:hAnsiTheme="minorHAnsi"/>
        </w:rPr>
      </w:pPr>
    </w:p>
    <w:p w14:paraId="64D68F55" w14:textId="77777777" w:rsidR="00646283" w:rsidRDefault="00646283"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lastRenderedPageBreak/>
        <w:t>PROTIKORUPCIJSKA KLAVZULA</w:t>
      </w:r>
    </w:p>
    <w:p w14:paraId="230C7263" w14:textId="0730ED75"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6407D68" w14:textId="77777777" w:rsidR="006107E2" w:rsidRPr="00810F6C" w:rsidRDefault="006107E2" w:rsidP="006107E2">
      <w:pPr>
        <w:spacing w:before="120"/>
        <w:jc w:val="both"/>
        <w:rPr>
          <w:rFonts w:asciiTheme="minorHAnsi" w:hAnsiTheme="minorHAnsi"/>
          <w:b/>
        </w:rPr>
      </w:pP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0778A833" w:rsidR="00BD2B63" w:rsidRPr="00202609" w:rsidRDefault="00BD2B63" w:rsidP="00BD2B63">
      <w:pPr>
        <w:spacing w:before="40"/>
        <w:jc w:val="center"/>
        <w:rPr>
          <w:rFonts w:asciiTheme="minorHAnsi" w:hAnsiTheme="minorHAnsi"/>
        </w:rPr>
      </w:pPr>
      <w:r w:rsidRPr="00202609">
        <w:rPr>
          <w:rFonts w:asciiTheme="minorHAnsi" w:hAnsiTheme="minorHAnsi"/>
        </w:rPr>
        <w:t>1</w:t>
      </w:r>
      <w:r w:rsidR="0064628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3EA12AEB"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lastRenderedPageBreak/>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1ABA2605"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komanditistih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515F6" w14:textId="77777777" w:rsidR="007D635A" w:rsidRDefault="007D635A" w:rsidP="00A75FE2">
      <w:r>
        <w:separator/>
      </w:r>
    </w:p>
  </w:endnote>
  <w:endnote w:type="continuationSeparator" w:id="0">
    <w:p w14:paraId="668D314D" w14:textId="77777777" w:rsidR="007D635A" w:rsidRDefault="007D635A"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49A67802" w:rsidR="000A3D4E" w:rsidRDefault="000A3D4E" w:rsidP="00E73688">
          <w:pPr>
            <w:pStyle w:val="Footer"/>
            <w:rPr>
              <w:i/>
              <w:sz w:val="14"/>
            </w:rPr>
          </w:pPr>
          <w:r>
            <w:rPr>
              <w:i/>
              <w:sz w:val="14"/>
            </w:rPr>
            <w:t xml:space="preserve">JN </w:t>
          </w:r>
          <w:r w:rsidR="00E23BED">
            <w:rPr>
              <w:i/>
              <w:sz w:val="14"/>
            </w:rPr>
            <w:t>62</w:t>
          </w:r>
          <w:r w:rsidR="001A0F8B">
            <w:rPr>
              <w:i/>
              <w:sz w:val="14"/>
            </w:rPr>
            <w:t>-20</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D74622">
            <w:rPr>
              <w:rStyle w:val="PageNumber"/>
              <w:rFonts w:ascii="Calibri" w:hAnsi="Calibri" w:cs="Arial"/>
              <w:noProof/>
              <w:sz w:val="20"/>
            </w:rPr>
            <w:t>10</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D74622">
            <w:rPr>
              <w:rStyle w:val="PageNumber"/>
              <w:rFonts w:ascii="Calibri" w:hAnsi="Calibri" w:cs="Arial"/>
              <w:noProof/>
              <w:sz w:val="20"/>
            </w:rPr>
            <w:t>18</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E807F" w14:textId="77777777" w:rsidR="007D635A" w:rsidRDefault="007D635A" w:rsidP="00A75FE2">
      <w:r>
        <w:separator/>
      </w:r>
    </w:p>
  </w:footnote>
  <w:footnote w:type="continuationSeparator" w:id="0">
    <w:p w14:paraId="7865453B" w14:textId="77777777" w:rsidR="007D635A" w:rsidRDefault="007D635A"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EEE"/>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0D74"/>
    <w:rsid w:val="000213AA"/>
    <w:rsid w:val="00021462"/>
    <w:rsid w:val="0002268E"/>
    <w:rsid w:val="00023258"/>
    <w:rsid w:val="00024449"/>
    <w:rsid w:val="0002570E"/>
    <w:rsid w:val="00025B9A"/>
    <w:rsid w:val="0002640D"/>
    <w:rsid w:val="00031A61"/>
    <w:rsid w:val="00031FA5"/>
    <w:rsid w:val="000346CD"/>
    <w:rsid w:val="000350C6"/>
    <w:rsid w:val="000361A2"/>
    <w:rsid w:val="000361E3"/>
    <w:rsid w:val="00036989"/>
    <w:rsid w:val="00037987"/>
    <w:rsid w:val="00041219"/>
    <w:rsid w:val="00041D61"/>
    <w:rsid w:val="000433DE"/>
    <w:rsid w:val="00046005"/>
    <w:rsid w:val="000461E7"/>
    <w:rsid w:val="00046543"/>
    <w:rsid w:val="000502FD"/>
    <w:rsid w:val="00052DD2"/>
    <w:rsid w:val="000534CE"/>
    <w:rsid w:val="0005376E"/>
    <w:rsid w:val="0005461A"/>
    <w:rsid w:val="000559D4"/>
    <w:rsid w:val="000560F1"/>
    <w:rsid w:val="00057035"/>
    <w:rsid w:val="000578D4"/>
    <w:rsid w:val="0006188E"/>
    <w:rsid w:val="00065433"/>
    <w:rsid w:val="00066C39"/>
    <w:rsid w:val="000675BF"/>
    <w:rsid w:val="0006784C"/>
    <w:rsid w:val="000707E4"/>
    <w:rsid w:val="00071146"/>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901"/>
    <w:rsid w:val="00092F56"/>
    <w:rsid w:val="000941B8"/>
    <w:rsid w:val="000949A0"/>
    <w:rsid w:val="00094AE2"/>
    <w:rsid w:val="00097E82"/>
    <w:rsid w:val="000A1980"/>
    <w:rsid w:val="000A3D4E"/>
    <w:rsid w:val="000A6006"/>
    <w:rsid w:val="000A661B"/>
    <w:rsid w:val="000B1555"/>
    <w:rsid w:val="000B3797"/>
    <w:rsid w:val="000B66D1"/>
    <w:rsid w:val="000B6ECC"/>
    <w:rsid w:val="000C1C45"/>
    <w:rsid w:val="000C317A"/>
    <w:rsid w:val="000C39CF"/>
    <w:rsid w:val="000C6497"/>
    <w:rsid w:val="000C6B8C"/>
    <w:rsid w:val="000C728F"/>
    <w:rsid w:val="000C7E5A"/>
    <w:rsid w:val="000C7E90"/>
    <w:rsid w:val="000C7FCC"/>
    <w:rsid w:val="000D2AD4"/>
    <w:rsid w:val="000D2D0D"/>
    <w:rsid w:val="000E2EB1"/>
    <w:rsid w:val="000E3BAA"/>
    <w:rsid w:val="000E3CD2"/>
    <w:rsid w:val="000E5CDF"/>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146"/>
    <w:rsid w:val="00111E6F"/>
    <w:rsid w:val="00112B03"/>
    <w:rsid w:val="00114278"/>
    <w:rsid w:val="00114F31"/>
    <w:rsid w:val="00116FF4"/>
    <w:rsid w:val="001173A5"/>
    <w:rsid w:val="00120F12"/>
    <w:rsid w:val="00123654"/>
    <w:rsid w:val="00124F1E"/>
    <w:rsid w:val="001251C2"/>
    <w:rsid w:val="0012583C"/>
    <w:rsid w:val="00126369"/>
    <w:rsid w:val="001273AA"/>
    <w:rsid w:val="00127D45"/>
    <w:rsid w:val="00132FDC"/>
    <w:rsid w:val="0013423F"/>
    <w:rsid w:val="00134567"/>
    <w:rsid w:val="00137A04"/>
    <w:rsid w:val="00141E37"/>
    <w:rsid w:val="0014244D"/>
    <w:rsid w:val="0014283A"/>
    <w:rsid w:val="00143012"/>
    <w:rsid w:val="00145BF2"/>
    <w:rsid w:val="00150319"/>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77BC8"/>
    <w:rsid w:val="0018601C"/>
    <w:rsid w:val="00187D36"/>
    <w:rsid w:val="0019188F"/>
    <w:rsid w:val="001929F3"/>
    <w:rsid w:val="00194095"/>
    <w:rsid w:val="001945CE"/>
    <w:rsid w:val="001954AC"/>
    <w:rsid w:val="00195F9D"/>
    <w:rsid w:val="0019772D"/>
    <w:rsid w:val="001A07BB"/>
    <w:rsid w:val="001A0F8B"/>
    <w:rsid w:val="001A18A0"/>
    <w:rsid w:val="001A3158"/>
    <w:rsid w:val="001A44A6"/>
    <w:rsid w:val="001A528A"/>
    <w:rsid w:val="001A63E5"/>
    <w:rsid w:val="001A7D35"/>
    <w:rsid w:val="001B106C"/>
    <w:rsid w:val="001B1477"/>
    <w:rsid w:val="001B1FB2"/>
    <w:rsid w:val="001B258F"/>
    <w:rsid w:val="001B379E"/>
    <w:rsid w:val="001B3BB5"/>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0141"/>
    <w:rsid w:val="001E1BD6"/>
    <w:rsid w:val="001E4931"/>
    <w:rsid w:val="001E4C70"/>
    <w:rsid w:val="001E4C77"/>
    <w:rsid w:val="001E61B2"/>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020"/>
    <w:rsid w:val="00240B16"/>
    <w:rsid w:val="0024416E"/>
    <w:rsid w:val="0024659B"/>
    <w:rsid w:val="00251D06"/>
    <w:rsid w:val="002577FE"/>
    <w:rsid w:val="00260515"/>
    <w:rsid w:val="002635C7"/>
    <w:rsid w:val="002638CD"/>
    <w:rsid w:val="00264BFD"/>
    <w:rsid w:val="00266992"/>
    <w:rsid w:val="00270657"/>
    <w:rsid w:val="00271DD6"/>
    <w:rsid w:val="00273F40"/>
    <w:rsid w:val="00274779"/>
    <w:rsid w:val="0027786A"/>
    <w:rsid w:val="00277A40"/>
    <w:rsid w:val="0028278C"/>
    <w:rsid w:val="00282EDE"/>
    <w:rsid w:val="002853B0"/>
    <w:rsid w:val="00286BA2"/>
    <w:rsid w:val="002948B8"/>
    <w:rsid w:val="0029582B"/>
    <w:rsid w:val="00297FA5"/>
    <w:rsid w:val="002A0E01"/>
    <w:rsid w:val="002A2E67"/>
    <w:rsid w:val="002A3D28"/>
    <w:rsid w:val="002A7B00"/>
    <w:rsid w:val="002B0B10"/>
    <w:rsid w:val="002B0EDB"/>
    <w:rsid w:val="002B13D9"/>
    <w:rsid w:val="002B1EA2"/>
    <w:rsid w:val="002B21AC"/>
    <w:rsid w:val="002B5B07"/>
    <w:rsid w:val="002B5DA0"/>
    <w:rsid w:val="002B63C7"/>
    <w:rsid w:val="002B64E2"/>
    <w:rsid w:val="002B69A2"/>
    <w:rsid w:val="002C10EC"/>
    <w:rsid w:val="002C374D"/>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0352"/>
    <w:rsid w:val="00314357"/>
    <w:rsid w:val="0031484C"/>
    <w:rsid w:val="00315BA1"/>
    <w:rsid w:val="00316B97"/>
    <w:rsid w:val="0031736E"/>
    <w:rsid w:val="00317A48"/>
    <w:rsid w:val="00320531"/>
    <w:rsid w:val="00322F70"/>
    <w:rsid w:val="00323E10"/>
    <w:rsid w:val="00326C48"/>
    <w:rsid w:val="00326C8B"/>
    <w:rsid w:val="00326CFC"/>
    <w:rsid w:val="0033105D"/>
    <w:rsid w:val="00331238"/>
    <w:rsid w:val="00331368"/>
    <w:rsid w:val="00331DC4"/>
    <w:rsid w:val="003328A9"/>
    <w:rsid w:val="00332A1E"/>
    <w:rsid w:val="00333BC9"/>
    <w:rsid w:val="00334731"/>
    <w:rsid w:val="00335616"/>
    <w:rsid w:val="00335787"/>
    <w:rsid w:val="00335F23"/>
    <w:rsid w:val="00336950"/>
    <w:rsid w:val="00336C7E"/>
    <w:rsid w:val="00340AC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0574"/>
    <w:rsid w:val="0037441D"/>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A0344"/>
    <w:rsid w:val="003A1AA7"/>
    <w:rsid w:val="003A2535"/>
    <w:rsid w:val="003A516E"/>
    <w:rsid w:val="003A61AE"/>
    <w:rsid w:val="003A75DF"/>
    <w:rsid w:val="003B0720"/>
    <w:rsid w:val="003B25E2"/>
    <w:rsid w:val="003B26F9"/>
    <w:rsid w:val="003B2CEA"/>
    <w:rsid w:val="003B5B40"/>
    <w:rsid w:val="003B7A22"/>
    <w:rsid w:val="003C0A97"/>
    <w:rsid w:val="003C0F02"/>
    <w:rsid w:val="003C3480"/>
    <w:rsid w:val="003C463D"/>
    <w:rsid w:val="003C6E64"/>
    <w:rsid w:val="003C71F2"/>
    <w:rsid w:val="003C7B6C"/>
    <w:rsid w:val="003D23FD"/>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4FFC"/>
    <w:rsid w:val="00406C05"/>
    <w:rsid w:val="00407FB4"/>
    <w:rsid w:val="00410F0E"/>
    <w:rsid w:val="00412BA9"/>
    <w:rsid w:val="00416280"/>
    <w:rsid w:val="004166B0"/>
    <w:rsid w:val="00416C63"/>
    <w:rsid w:val="00416D7C"/>
    <w:rsid w:val="00421191"/>
    <w:rsid w:val="004215FD"/>
    <w:rsid w:val="00422DE8"/>
    <w:rsid w:val="00423B84"/>
    <w:rsid w:val="00425AFB"/>
    <w:rsid w:val="00426C86"/>
    <w:rsid w:val="0043485D"/>
    <w:rsid w:val="00440B02"/>
    <w:rsid w:val="00442B91"/>
    <w:rsid w:val="00444BDC"/>
    <w:rsid w:val="004457B0"/>
    <w:rsid w:val="00445DE6"/>
    <w:rsid w:val="004463C4"/>
    <w:rsid w:val="00447F68"/>
    <w:rsid w:val="004507FE"/>
    <w:rsid w:val="00452728"/>
    <w:rsid w:val="0045403B"/>
    <w:rsid w:val="00454B9C"/>
    <w:rsid w:val="00461CD9"/>
    <w:rsid w:val="00463A66"/>
    <w:rsid w:val="00465075"/>
    <w:rsid w:val="00466574"/>
    <w:rsid w:val="00466FA6"/>
    <w:rsid w:val="0046742D"/>
    <w:rsid w:val="00467BCF"/>
    <w:rsid w:val="00467EAD"/>
    <w:rsid w:val="0047142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B75"/>
    <w:rsid w:val="004A56D1"/>
    <w:rsid w:val="004B0C1A"/>
    <w:rsid w:val="004B0CD2"/>
    <w:rsid w:val="004B1A6E"/>
    <w:rsid w:val="004B213D"/>
    <w:rsid w:val="004B2980"/>
    <w:rsid w:val="004C3099"/>
    <w:rsid w:val="004C3D54"/>
    <w:rsid w:val="004C4D45"/>
    <w:rsid w:val="004C68CF"/>
    <w:rsid w:val="004D45F0"/>
    <w:rsid w:val="004D4690"/>
    <w:rsid w:val="004D5F22"/>
    <w:rsid w:val="004D6C29"/>
    <w:rsid w:val="004E1E35"/>
    <w:rsid w:val="004E5B4C"/>
    <w:rsid w:val="004F062B"/>
    <w:rsid w:val="004F119F"/>
    <w:rsid w:val="0050378E"/>
    <w:rsid w:val="005040EE"/>
    <w:rsid w:val="00505250"/>
    <w:rsid w:val="00505EF9"/>
    <w:rsid w:val="00505FA5"/>
    <w:rsid w:val="0050679D"/>
    <w:rsid w:val="00510A42"/>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6C6A"/>
    <w:rsid w:val="00527488"/>
    <w:rsid w:val="00530E66"/>
    <w:rsid w:val="005322A0"/>
    <w:rsid w:val="00535D87"/>
    <w:rsid w:val="00536797"/>
    <w:rsid w:val="00541FB6"/>
    <w:rsid w:val="00544519"/>
    <w:rsid w:val="005446E9"/>
    <w:rsid w:val="00544825"/>
    <w:rsid w:val="00545AEF"/>
    <w:rsid w:val="00545DDF"/>
    <w:rsid w:val="00546637"/>
    <w:rsid w:val="005467A4"/>
    <w:rsid w:val="005468A5"/>
    <w:rsid w:val="005478EB"/>
    <w:rsid w:val="005544E6"/>
    <w:rsid w:val="00556096"/>
    <w:rsid w:val="0055690B"/>
    <w:rsid w:val="00556DFD"/>
    <w:rsid w:val="00561F3D"/>
    <w:rsid w:val="00564276"/>
    <w:rsid w:val="005651B6"/>
    <w:rsid w:val="005654FE"/>
    <w:rsid w:val="00565E85"/>
    <w:rsid w:val="0056793F"/>
    <w:rsid w:val="0057016D"/>
    <w:rsid w:val="005719E4"/>
    <w:rsid w:val="00571D7B"/>
    <w:rsid w:val="00572A1D"/>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A5500"/>
    <w:rsid w:val="005B03B9"/>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1494"/>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07E2"/>
    <w:rsid w:val="00613F42"/>
    <w:rsid w:val="00614E5E"/>
    <w:rsid w:val="00616B6D"/>
    <w:rsid w:val="006176D4"/>
    <w:rsid w:val="00621007"/>
    <w:rsid w:val="00621031"/>
    <w:rsid w:val="0062119A"/>
    <w:rsid w:val="006211AA"/>
    <w:rsid w:val="006222D0"/>
    <w:rsid w:val="0062643A"/>
    <w:rsid w:val="006271C6"/>
    <w:rsid w:val="00633B9D"/>
    <w:rsid w:val="006358C0"/>
    <w:rsid w:val="00636861"/>
    <w:rsid w:val="00640A74"/>
    <w:rsid w:val="00641B1B"/>
    <w:rsid w:val="00642B59"/>
    <w:rsid w:val="0064547F"/>
    <w:rsid w:val="006454C2"/>
    <w:rsid w:val="00645EE5"/>
    <w:rsid w:val="00646283"/>
    <w:rsid w:val="006463B2"/>
    <w:rsid w:val="00646AF0"/>
    <w:rsid w:val="00651451"/>
    <w:rsid w:val="00652044"/>
    <w:rsid w:val="006536A8"/>
    <w:rsid w:val="00654E2C"/>
    <w:rsid w:val="006559D0"/>
    <w:rsid w:val="00656062"/>
    <w:rsid w:val="00656659"/>
    <w:rsid w:val="00657C70"/>
    <w:rsid w:val="00660E5D"/>
    <w:rsid w:val="006622FB"/>
    <w:rsid w:val="00662C70"/>
    <w:rsid w:val="00663694"/>
    <w:rsid w:val="00665D8F"/>
    <w:rsid w:val="00666F51"/>
    <w:rsid w:val="00670423"/>
    <w:rsid w:val="00670AE0"/>
    <w:rsid w:val="00672ADB"/>
    <w:rsid w:val="00675B87"/>
    <w:rsid w:val="00677F9F"/>
    <w:rsid w:val="00681D96"/>
    <w:rsid w:val="006848D0"/>
    <w:rsid w:val="00685059"/>
    <w:rsid w:val="00685FA3"/>
    <w:rsid w:val="006860A5"/>
    <w:rsid w:val="00687682"/>
    <w:rsid w:val="0069293E"/>
    <w:rsid w:val="006A072D"/>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C53A6"/>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11F"/>
    <w:rsid w:val="00701205"/>
    <w:rsid w:val="007013DA"/>
    <w:rsid w:val="007020D4"/>
    <w:rsid w:val="007038E5"/>
    <w:rsid w:val="00704809"/>
    <w:rsid w:val="00712789"/>
    <w:rsid w:val="00713BA5"/>
    <w:rsid w:val="00714AE0"/>
    <w:rsid w:val="00716DDA"/>
    <w:rsid w:val="00717807"/>
    <w:rsid w:val="00717F45"/>
    <w:rsid w:val="0072284B"/>
    <w:rsid w:val="007229F1"/>
    <w:rsid w:val="00723C0C"/>
    <w:rsid w:val="00724185"/>
    <w:rsid w:val="0072501E"/>
    <w:rsid w:val="0072630D"/>
    <w:rsid w:val="00730DDD"/>
    <w:rsid w:val="00731FFF"/>
    <w:rsid w:val="00732080"/>
    <w:rsid w:val="007322D5"/>
    <w:rsid w:val="00732C15"/>
    <w:rsid w:val="00733300"/>
    <w:rsid w:val="00733DB8"/>
    <w:rsid w:val="0073665D"/>
    <w:rsid w:val="007372C6"/>
    <w:rsid w:val="0073760E"/>
    <w:rsid w:val="00740427"/>
    <w:rsid w:val="0074136E"/>
    <w:rsid w:val="007415E7"/>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672DD"/>
    <w:rsid w:val="007730D7"/>
    <w:rsid w:val="007736DD"/>
    <w:rsid w:val="007749D1"/>
    <w:rsid w:val="00774CB0"/>
    <w:rsid w:val="00775989"/>
    <w:rsid w:val="00777BAC"/>
    <w:rsid w:val="007801E9"/>
    <w:rsid w:val="00780E5E"/>
    <w:rsid w:val="007812C3"/>
    <w:rsid w:val="00785EDC"/>
    <w:rsid w:val="0078787E"/>
    <w:rsid w:val="0079093D"/>
    <w:rsid w:val="007910FD"/>
    <w:rsid w:val="007912E1"/>
    <w:rsid w:val="007913CF"/>
    <w:rsid w:val="007924F6"/>
    <w:rsid w:val="007933F2"/>
    <w:rsid w:val="007935A0"/>
    <w:rsid w:val="00793620"/>
    <w:rsid w:val="007954D9"/>
    <w:rsid w:val="0079661E"/>
    <w:rsid w:val="0079721E"/>
    <w:rsid w:val="00797691"/>
    <w:rsid w:val="00797FCD"/>
    <w:rsid w:val="007A1421"/>
    <w:rsid w:val="007A3F8A"/>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435"/>
    <w:rsid w:val="007C6892"/>
    <w:rsid w:val="007C6DB7"/>
    <w:rsid w:val="007D04D0"/>
    <w:rsid w:val="007D0804"/>
    <w:rsid w:val="007D08A8"/>
    <w:rsid w:val="007D2352"/>
    <w:rsid w:val="007D3D1F"/>
    <w:rsid w:val="007D4032"/>
    <w:rsid w:val="007D4387"/>
    <w:rsid w:val="007D4868"/>
    <w:rsid w:val="007D635A"/>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0EE"/>
    <w:rsid w:val="00862B92"/>
    <w:rsid w:val="00863C45"/>
    <w:rsid w:val="008641DF"/>
    <w:rsid w:val="00865C6F"/>
    <w:rsid w:val="00866015"/>
    <w:rsid w:val="0086602F"/>
    <w:rsid w:val="00866D47"/>
    <w:rsid w:val="008700B2"/>
    <w:rsid w:val="00870E70"/>
    <w:rsid w:val="0087171E"/>
    <w:rsid w:val="00876839"/>
    <w:rsid w:val="00881AAD"/>
    <w:rsid w:val="00883CDB"/>
    <w:rsid w:val="00883CE8"/>
    <w:rsid w:val="00886530"/>
    <w:rsid w:val="00886D46"/>
    <w:rsid w:val="0089055D"/>
    <w:rsid w:val="00894F69"/>
    <w:rsid w:val="00895167"/>
    <w:rsid w:val="00895595"/>
    <w:rsid w:val="00895D72"/>
    <w:rsid w:val="008A19A5"/>
    <w:rsid w:val="008A26D0"/>
    <w:rsid w:val="008A32EE"/>
    <w:rsid w:val="008A3817"/>
    <w:rsid w:val="008A578E"/>
    <w:rsid w:val="008A5AD0"/>
    <w:rsid w:val="008A5C2E"/>
    <w:rsid w:val="008A67A5"/>
    <w:rsid w:val="008B0291"/>
    <w:rsid w:val="008B0439"/>
    <w:rsid w:val="008B107B"/>
    <w:rsid w:val="008B1128"/>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671B"/>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3E0"/>
    <w:rsid w:val="00922DC5"/>
    <w:rsid w:val="0092342B"/>
    <w:rsid w:val="009244B6"/>
    <w:rsid w:val="00924821"/>
    <w:rsid w:val="0092558F"/>
    <w:rsid w:val="00927398"/>
    <w:rsid w:val="00927B2A"/>
    <w:rsid w:val="00933557"/>
    <w:rsid w:val="00933858"/>
    <w:rsid w:val="009342BA"/>
    <w:rsid w:val="009352DD"/>
    <w:rsid w:val="009419A6"/>
    <w:rsid w:val="009457F5"/>
    <w:rsid w:val="0094622D"/>
    <w:rsid w:val="00946BF6"/>
    <w:rsid w:val="009502A9"/>
    <w:rsid w:val="00950D48"/>
    <w:rsid w:val="0095288C"/>
    <w:rsid w:val="00953D9B"/>
    <w:rsid w:val="0095450B"/>
    <w:rsid w:val="00955232"/>
    <w:rsid w:val="00956850"/>
    <w:rsid w:val="009608E3"/>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7A3"/>
    <w:rsid w:val="00977821"/>
    <w:rsid w:val="009801A2"/>
    <w:rsid w:val="00980D4B"/>
    <w:rsid w:val="009821CF"/>
    <w:rsid w:val="0098255D"/>
    <w:rsid w:val="00982C1A"/>
    <w:rsid w:val="00983318"/>
    <w:rsid w:val="0098387C"/>
    <w:rsid w:val="00985D32"/>
    <w:rsid w:val="00987336"/>
    <w:rsid w:val="00991503"/>
    <w:rsid w:val="00992E34"/>
    <w:rsid w:val="009962E5"/>
    <w:rsid w:val="009968A3"/>
    <w:rsid w:val="00997677"/>
    <w:rsid w:val="009977A1"/>
    <w:rsid w:val="009A03CE"/>
    <w:rsid w:val="009A10AB"/>
    <w:rsid w:val="009A28A0"/>
    <w:rsid w:val="009A4B3E"/>
    <w:rsid w:val="009A4E7F"/>
    <w:rsid w:val="009A6171"/>
    <w:rsid w:val="009A64EC"/>
    <w:rsid w:val="009A78BA"/>
    <w:rsid w:val="009B070C"/>
    <w:rsid w:val="009B2B70"/>
    <w:rsid w:val="009B2E4A"/>
    <w:rsid w:val="009B4A53"/>
    <w:rsid w:val="009B5806"/>
    <w:rsid w:val="009B5CA8"/>
    <w:rsid w:val="009B61FB"/>
    <w:rsid w:val="009C245D"/>
    <w:rsid w:val="009C2E54"/>
    <w:rsid w:val="009C58D8"/>
    <w:rsid w:val="009C7DAA"/>
    <w:rsid w:val="009D060E"/>
    <w:rsid w:val="009D0892"/>
    <w:rsid w:val="009D1AFF"/>
    <w:rsid w:val="009D3E2F"/>
    <w:rsid w:val="009E047F"/>
    <w:rsid w:val="009E163A"/>
    <w:rsid w:val="009E2F8E"/>
    <w:rsid w:val="009E3916"/>
    <w:rsid w:val="009F0124"/>
    <w:rsid w:val="009F0960"/>
    <w:rsid w:val="009F0B9E"/>
    <w:rsid w:val="009F248A"/>
    <w:rsid w:val="009F26A3"/>
    <w:rsid w:val="009F67C1"/>
    <w:rsid w:val="00A006A0"/>
    <w:rsid w:val="00A010B5"/>
    <w:rsid w:val="00A02CE8"/>
    <w:rsid w:val="00A0402C"/>
    <w:rsid w:val="00A05258"/>
    <w:rsid w:val="00A14CE7"/>
    <w:rsid w:val="00A14E62"/>
    <w:rsid w:val="00A210E4"/>
    <w:rsid w:val="00A22014"/>
    <w:rsid w:val="00A235F1"/>
    <w:rsid w:val="00A240B6"/>
    <w:rsid w:val="00A26A7B"/>
    <w:rsid w:val="00A311C3"/>
    <w:rsid w:val="00A31362"/>
    <w:rsid w:val="00A3171E"/>
    <w:rsid w:val="00A32292"/>
    <w:rsid w:val="00A42CD9"/>
    <w:rsid w:val="00A4335D"/>
    <w:rsid w:val="00A434AC"/>
    <w:rsid w:val="00A436E9"/>
    <w:rsid w:val="00A45ADF"/>
    <w:rsid w:val="00A46225"/>
    <w:rsid w:val="00A47AC2"/>
    <w:rsid w:val="00A52E9C"/>
    <w:rsid w:val="00A52EAE"/>
    <w:rsid w:val="00A52F2C"/>
    <w:rsid w:val="00A53C1F"/>
    <w:rsid w:val="00A611DE"/>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2FD"/>
    <w:rsid w:val="00AB4DB0"/>
    <w:rsid w:val="00AB7156"/>
    <w:rsid w:val="00AC01D1"/>
    <w:rsid w:val="00AC10F5"/>
    <w:rsid w:val="00AC20A6"/>
    <w:rsid w:val="00AC39BB"/>
    <w:rsid w:val="00AC3C03"/>
    <w:rsid w:val="00AC3FDD"/>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39E1"/>
    <w:rsid w:val="00AF3B6E"/>
    <w:rsid w:val="00AF6A7A"/>
    <w:rsid w:val="00AF72F1"/>
    <w:rsid w:val="00B015C4"/>
    <w:rsid w:val="00B01E12"/>
    <w:rsid w:val="00B0267E"/>
    <w:rsid w:val="00B138E5"/>
    <w:rsid w:val="00B14A76"/>
    <w:rsid w:val="00B1515A"/>
    <w:rsid w:val="00B22916"/>
    <w:rsid w:val="00B229B0"/>
    <w:rsid w:val="00B231A1"/>
    <w:rsid w:val="00B23295"/>
    <w:rsid w:val="00B25764"/>
    <w:rsid w:val="00B26BE0"/>
    <w:rsid w:val="00B2745F"/>
    <w:rsid w:val="00B31B7B"/>
    <w:rsid w:val="00B33FC0"/>
    <w:rsid w:val="00B365FD"/>
    <w:rsid w:val="00B36891"/>
    <w:rsid w:val="00B36EA3"/>
    <w:rsid w:val="00B4189A"/>
    <w:rsid w:val="00B42C8F"/>
    <w:rsid w:val="00B44738"/>
    <w:rsid w:val="00B447DA"/>
    <w:rsid w:val="00B4641A"/>
    <w:rsid w:val="00B4758F"/>
    <w:rsid w:val="00B51E48"/>
    <w:rsid w:val="00B5252C"/>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EA7"/>
    <w:rsid w:val="00B84F71"/>
    <w:rsid w:val="00B851FF"/>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E0422"/>
    <w:rsid w:val="00BE0B3D"/>
    <w:rsid w:val="00BE1226"/>
    <w:rsid w:val="00BE2546"/>
    <w:rsid w:val="00BE33FA"/>
    <w:rsid w:val="00BE40A3"/>
    <w:rsid w:val="00BE540A"/>
    <w:rsid w:val="00BF0927"/>
    <w:rsid w:val="00BF0AF7"/>
    <w:rsid w:val="00BF31C7"/>
    <w:rsid w:val="00BF49E6"/>
    <w:rsid w:val="00BF5B41"/>
    <w:rsid w:val="00BF76AE"/>
    <w:rsid w:val="00C01E43"/>
    <w:rsid w:val="00C04684"/>
    <w:rsid w:val="00C06399"/>
    <w:rsid w:val="00C06976"/>
    <w:rsid w:val="00C07392"/>
    <w:rsid w:val="00C07C57"/>
    <w:rsid w:val="00C1187F"/>
    <w:rsid w:val="00C15329"/>
    <w:rsid w:val="00C21F6F"/>
    <w:rsid w:val="00C25F8C"/>
    <w:rsid w:val="00C268DB"/>
    <w:rsid w:val="00C26D79"/>
    <w:rsid w:val="00C30374"/>
    <w:rsid w:val="00C32425"/>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651A"/>
    <w:rsid w:val="00C67B84"/>
    <w:rsid w:val="00C67DE4"/>
    <w:rsid w:val="00C71E1F"/>
    <w:rsid w:val="00C7215D"/>
    <w:rsid w:val="00C76533"/>
    <w:rsid w:val="00C767BA"/>
    <w:rsid w:val="00C76EEE"/>
    <w:rsid w:val="00C81698"/>
    <w:rsid w:val="00C82592"/>
    <w:rsid w:val="00C82D35"/>
    <w:rsid w:val="00C856AD"/>
    <w:rsid w:val="00C872D5"/>
    <w:rsid w:val="00C90472"/>
    <w:rsid w:val="00C907FB"/>
    <w:rsid w:val="00C90B29"/>
    <w:rsid w:val="00C96559"/>
    <w:rsid w:val="00C96F15"/>
    <w:rsid w:val="00CA1099"/>
    <w:rsid w:val="00CA3122"/>
    <w:rsid w:val="00CA7D01"/>
    <w:rsid w:val="00CB1384"/>
    <w:rsid w:val="00CB1BA7"/>
    <w:rsid w:val="00CB3325"/>
    <w:rsid w:val="00CB4541"/>
    <w:rsid w:val="00CB50F3"/>
    <w:rsid w:val="00CB775E"/>
    <w:rsid w:val="00CC097A"/>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79A"/>
    <w:rsid w:val="00D02E00"/>
    <w:rsid w:val="00D04318"/>
    <w:rsid w:val="00D04649"/>
    <w:rsid w:val="00D04D82"/>
    <w:rsid w:val="00D10A3C"/>
    <w:rsid w:val="00D112AA"/>
    <w:rsid w:val="00D13AD4"/>
    <w:rsid w:val="00D145AB"/>
    <w:rsid w:val="00D1465B"/>
    <w:rsid w:val="00D147DB"/>
    <w:rsid w:val="00D1552A"/>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577A"/>
    <w:rsid w:val="00D4728E"/>
    <w:rsid w:val="00D52373"/>
    <w:rsid w:val="00D5521A"/>
    <w:rsid w:val="00D5563B"/>
    <w:rsid w:val="00D560EA"/>
    <w:rsid w:val="00D564E1"/>
    <w:rsid w:val="00D573D2"/>
    <w:rsid w:val="00D57A81"/>
    <w:rsid w:val="00D610C1"/>
    <w:rsid w:val="00D61193"/>
    <w:rsid w:val="00D63CBA"/>
    <w:rsid w:val="00D64405"/>
    <w:rsid w:val="00D6546E"/>
    <w:rsid w:val="00D6603A"/>
    <w:rsid w:val="00D6719E"/>
    <w:rsid w:val="00D72BFD"/>
    <w:rsid w:val="00D73298"/>
    <w:rsid w:val="00D738D0"/>
    <w:rsid w:val="00D7459D"/>
    <w:rsid w:val="00D74622"/>
    <w:rsid w:val="00D75A78"/>
    <w:rsid w:val="00D75DFC"/>
    <w:rsid w:val="00D7617F"/>
    <w:rsid w:val="00D7671C"/>
    <w:rsid w:val="00D76D40"/>
    <w:rsid w:val="00D76F53"/>
    <w:rsid w:val="00D775C4"/>
    <w:rsid w:val="00D77B1D"/>
    <w:rsid w:val="00D77C4E"/>
    <w:rsid w:val="00D77D30"/>
    <w:rsid w:val="00D810A3"/>
    <w:rsid w:val="00D838E4"/>
    <w:rsid w:val="00D878E0"/>
    <w:rsid w:val="00D87AF0"/>
    <w:rsid w:val="00D919C9"/>
    <w:rsid w:val="00D91C8D"/>
    <w:rsid w:val="00D93233"/>
    <w:rsid w:val="00D93966"/>
    <w:rsid w:val="00D9460F"/>
    <w:rsid w:val="00D94B5B"/>
    <w:rsid w:val="00D96034"/>
    <w:rsid w:val="00D97189"/>
    <w:rsid w:val="00D97E7C"/>
    <w:rsid w:val="00D97F88"/>
    <w:rsid w:val="00DA0701"/>
    <w:rsid w:val="00DA0988"/>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DF73CA"/>
    <w:rsid w:val="00E003D8"/>
    <w:rsid w:val="00E03907"/>
    <w:rsid w:val="00E04F40"/>
    <w:rsid w:val="00E07085"/>
    <w:rsid w:val="00E11946"/>
    <w:rsid w:val="00E11D95"/>
    <w:rsid w:val="00E13B6F"/>
    <w:rsid w:val="00E1480A"/>
    <w:rsid w:val="00E1497C"/>
    <w:rsid w:val="00E16C57"/>
    <w:rsid w:val="00E22294"/>
    <w:rsid w:val="00E222C0"/>
    <w:rsid w:val="00E22F96"/>
    <w:rsid w:val="00E23BED"/>
    <w:rsid w:val="00E2492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CC6"/>
    <w:rsid w:val="00E56F67"/>
    <w:rsid w:val="00E613D2"/>
    <w:rsid w:val="00E6287A"/>
    <w:rsid w:val="00E64257"/>
    <w:rsid w:val="00E676FD"/>
    <w:rsid w:val="00E67E5B"/>
    <w:rsid w:val="00E7016A"/>
    <w:rsid w:val="00E72E45"/>
    <w:rsid w:val="00E73688"/>
    <w:rsid w:val="00E772DB"/>
    <w:rsid w:val="00E80B84"/>
    <w:rsid w:val="00E8153E"/>
    <w:rsid w:val="00E823A8"/>
    <w:rsid w:val="00E8267D"/>
    <w:rsid w:val="00E82BE7"/>
    <w:rsid w:val="00E86384"/>
    <w:rsid w:val="00E86885"/>
    <w:rsid w:val="00E86FA6"/>
    <w:rsid w:val="00E91639"/>
    <w:rsid w:val="00E91CB5"/>
    <w:rsid w:val="00E94CB0"/>
    <w:rsid w:val="00E965BB"/>
    <w:rsid w:val="00E968F2"/>
    <w:rsid w:val="00E97685"/>
    <w:rsid w:val="00E97DC8"/>
    <w:rsid w:val="00EA19D2"/>
    <w:rsid w:val="00EA557A"/>
    <w:rsid w:val="00EA755F"/>
    <w:rsid w:val="00EB0B03"/>
    <w:rsid w:val="00EB3342"/>
    <w:rsid w:val="00EB352A"/>
    <w:rsid w:val="00EB442E"/>
    <w:rsid w:val="00EB5C5E"/>
    <w:rsid w:val="00EC001B"/>
    <w:rsid w:val="00EC0120"/>
    <w:rsid w:val="00EC1F99"/>
    <w:rsid w:val="00EC3445"/>
    <w:rsid w:val="00EC5EF4"/>
    <w:rsid w:val="00EC7CF7"/>
    <w:rsid w:val="00ED3F6C"/>
    <w:rsid w:val="00ED4673"/>
    <w:rsid w:val="00ED4B63"/>
    <w:rsid w:val="00ED51B3"/>
    <w:rsid w:val="00EE1E26"/>
    <w:rsid w:val="00EE2ACD"/>
    <w:rsid w:val="00EE627B"/>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128E"/>
    <w:rsid w:val="00F335B0"/>
    <w:rsid w:val="00F3406F"/>
    <w:rsid w:val="00F363BF"/>
    <w:rsid w:val="00F417D4"/>
    <w:rsid w:val="00F41D21"/>
    <w:rsid w:val="00F42102"/>
    <w:rsid w:val="00F4399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2C2"/>
    <w:rsid w:val="00F70305"/>
    <w:rsid w:val="00F706C1"/>
    <w:rsid w:val="00F70B4F"/>
    <w:rsid w:val="00F70C16"/>
    <w:rsid w:val="00F71EC4"/>
    <w:rsid w:val="00F73D51"/>
    <w:rsid w:val="00F75291"/>
    <w:rsid w:val="00F75A0D"/>
    <w:rsid w:val="00F75C78"/>
    <w:rsid w:val="00F76722"/>
    <w:rsid w:val="00F778AF"/>
    <w:rsid w:val="00F812AA"/>
    <w:rsid w:val="00F8145D"/>
    <w:rsid w:val="00F82160"/>
    <w:rsid w:val="00F83C6A"/>
    <w:rsid w:val="00F8454B"/>
    <w:rsid w:val="00F85A8B"/>
    <w:rsid w:val="00F863DC"/>
    <w:rsid w:val="00F9192F"/>
    <w:rsid w:val="00F91FA6"/>
    <w:rsid w:val="00F945D8"/>
    <w:rsid w:val="00F95F00"/>
    <w:rsid w:val="00F961AE"/>
    <w:rsid w:val="00FA3519"/>
    <w:rsid w:val="00FA3AF5"/>
    <w:rsid w:val="00FA4059"/>
    <w:rsid w:val="00FA4520"/>
    <w:rsid w:val="00FA5728"/>
    <w:rsid w:val="00FA5C1C"/>
    <w:rsid w:val="00FA5F42"/>
    <w:rsid w:val="00FA7F3B"/>
    <w:rsid w:val="00FB4275"/>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24769139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4A604-979C-46EE-AEF8-25008AD3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4221</Words>
  <Characters>24060</Characters>
  <Application>Microsoft Office Word</Application>
  <DocSecurity>0</DocSecurity>
  <Lines>200</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28</cp:revision>
  <cp:lastPrinted>2020-02-14T12:54:00Z</cp:lastPrinted>
  <dcterms:created xsi:type="dcterms:W3CDTF">2020-02-13T13:26:00Z</dcterms:created>
  <dcterms:modified xsi:type="dcterms:W3CDTF">2020-02-17T08:20:00Z</dcterms:modified>
</cp:coreProperties>
</file>